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68" w:rsidRDefault="00257AD1" w:rsidP="00257AD1">
      <w:pPr>
        <w:pStyle w:val="Heading1"/>
        <w:spacing w:before="0" w:after="240"/>
      </w:pPr>
      <w:r>
        <w:t>TREATMENTS IN FPS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268"/>
        <w:gridCol w:w="1782"/>
        <w:gridCol w:w="2803"/>
        <w:gridCol w:w="2778"/>
        <w:gridCol w:w="2019"/>
      </w:tblGrid>
      <w:tr w:rsidR="00773F68" w:rsidTr="005F0627">
        <w:tc>
          <w:tcPr>
            <w:tcW w:w="1526" w:type="dxa"/>
          </w:tcPr>
          <w:p w:rsidR="00773F68" w:rsidRDefault="00773F68" w:rsidP="005F0627">
            <w:r>
              <w:t>Treatment</w:t>
            </w:r>
          </w:p>
        </w:tc>
        <w:tc>
          <w:tcPr>
            <w:tcW w:w="2268" w:type="dxa"/>
          </w:tcPr>
          <w:p w:rsidR="00773F68" w:rsidRDefault="00773F68" w:rsidP="005F0627">
            <w:proofErr w:type="spellStart"/>
            <w:r>
              <w:t>GoTo</w:t>
            </w:r>
            <w:proofErr w:type="spellEnd"/>
            <w:r>
              <w:t xml:space="preserve"> (Curve=</w:t>
            </w:r>
            <w:proofErr w:type="spellStart"/>
            <w:r>
              <w:t>StandGroup</w:t>
            </w:r>
            <w:proofErr w:type="spellEnd"/>
            <w:r>
              <w:t>)</w:t>
            </w:r>
          </w:p>
        </w:tc>
        <w:tc>
          <w:tcPr>
            <w:tcW w:w="1782" w:type="dxa"/>
          </w:tcPr>
          <w:p w:rsidR="00773F68" w:rsidRDefault="00773F68" w:rsidP="005F0627">
            <w:r>
              <w:t>Treatment Values - residual Forest</w:t>
            </w:r>
          </w:p>
        </w:tc>
        <w:tc>
          <w:tcPr>
            <w:tcW w:w="2803" w:type="dxa"/>
          </w:tcPr>
          <w:p w:rsidR="00773F68" w:rsidRDefault="00773F68" w:rsidP="005F0627">
            <w:r>
              <w:t>Apply Age</w:t>
            </w:r>
          </w:p>
        </w:tc>
        <w:tc>
          <w:tcPr>
            <w:tcW w:w="2778" w:type="dxa"/>
          </w:tcPr>
          <w:p w:rsidR="00773F68" w:rsidRDefault="00773F68" w:rsidP="005F0627">
            <w:r>
              <w:t>Post Entry Age</w:t>
            </w:r>
          </w:p>
        </w:tc>
        <w:tc>
          <w:tcPr>
            <w:tcW w:w="2019" w:type="dxa"/>
          </w:tcPr>
          <w:p w:rsidR="00773F68" w:rsidRDefault="00773F68" w:rsidP="005F0627">
            <w:r>
              <w:t>Generate harvest volumes?</w:t>
            </w:r>
          </w:p>
        </w:tc>
      </w:tr>
      <w:tr w:rsidR="00773F68" w:rsidTr="005F0627">
        <w:tc>
          <w:tcPr>
            <w:tcW w:w="1526" w:type="dxa"/>
          </w:tcPr>
          <w:p w:rsidR="00773F68" w:rsidRDefault="00773F68" w:rsidP="005F0627">
            <w:proofErr w:type="spellStart"/>
            <w:r>
              <w:t>Clearcut</w:t>
            </w:r>
            <w:proofErr w:type="spellEnd"/>
          </w:p>
        </w:tc>
        <w:tc>
          <w:tcPr>
            <w:tcW w:w="2268" w:type="dxa"/>
          </w:tcPr>
          <w:p w:rsidR="00773F68" w:rsidRDefault="00773F68" w:rsidP="005F0627">
            <w:r>
              <w:t xml:space="preserve">Typically a new curve or </w:t>
            </w:r>
            <w:proofErr w:type="spellStart"/>
            <w:r>
              <w:t>standGroup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. TIPSY)</w:t>
            </w:r>
          </w:p>
        </w:tc>
        <w:tc>
          <w:tcPr>
            <w:tcW w:w="1782" w:type="dxa"/>
          </w:tcPr>
          <w:p w:rsidR="00773F68" w:rsidRDefault="00773F68" w:rsidP="005F0627">
            <w:r>
              <w:t>None</w:t>
            </w:r>
          </w:p>
        </w:tc>
        <w:tc>
          <w:tcPr>
            <w:tcW w:w="2803" w:type="dxa"/>
          </w:tcPr>
          <w:p w:rsidR="00773F68" w:rsidRDefault="00773F68" w:rsidP="005F0627">
            <w:r>
              <w:t>Usually  culmination – some large number</w:t>
            </w:r>
          </w:p>
        </w:tc>
        <w:tc>
          <w:tcPr>
            <w:tcW w:w="2778" w:type="dxa"/>
          </w:tcPr>
          <w:p w:rsidR="00773F68" w:rsidRDefault="00773F68" w:rsidP="005F0627">
            <w:r>
              <w:t>FPS sets age to 0</w:t>
            </w:r>
          </w:p>
        </w:tc>
        <w:tc>
          <w:tcPr>
            <w:tcW w:w="2019" w:type="dxa"/>
          </w:tcPr>
          <w:p w:rsidR="00773F68" w:rsidRPr="00CC2E46" w:rsidRDefault="00773F68" w:rsidP="005F0627">
            <w:pPr>
              <w:rPr>
                <w:rFonts w:ascii="Wingdings 2" w:hAnsi="Wingdings 2"/>
              </w:rPr>
            </w:pPr>
            <w:r w:rsidRPr="00CC2E46">
              <w:rPr>
                <w:rFonts w:ascii="Wingdings 2" w:hAnsi="Wingdings 2"/>
              </w:rPr>
              <w:t></w:t>
            </w:r>
          </w:p>
        </w:tc>
      </w:tr>
      <w:tr w:rsidR="00773F68" w:rsidTr="005F0627">
        <w:tc>
          <w:tcPr>
            <w:tcW w:w="1526" w:type="dxa"/>
          </w:tcPr>
          <w:p w:rsidR="00773F68" w:rsidRDefault="00773F68" w:rsidP="005F0627">
            <w:r>
              <w:t>Partial cut</w:t>
            </w:r>
          </w:p>
        </w:tc>
        <w:tc>
          <w:tcPr>
            <w:tcW w:w="2268" w:type="dxa"/>
          </w:tcPr>
          <w:p w:rsidR="00773F68" w:rsidRDefault="00773F68" w:rsidP="005F0627">
            <w:r>
              <w:t xml:space="preserve">Typically “myself” but can go to a new curve or </w:t>
            </w:r>
            <w:proofErr w:type="spellStart"/>
            <w:r>
              <w:t>standGroup</w:t>
            </w:r>
            <w:proofErr w:type="spellEnd"/>
            <w:r>
              <w:t xml:space="preserve"> *</w:t>
            </w:r>
          </w:p>
        </w:tc>
        <w:tc>
          <w:tcPr>
            <w:tcW w:w="1782" w:type="dxa"/>
          </w:tcPr>
          <w:p w:rsidR="00773F68" w:rsidRDefault="00773F68" w:rsidP="005F0627">
            <w:r>
              <w:t>User defined in m3/ha</w:t>
            </w:r>
          </w:p>
        </w:tc>
        <w:tc>
          <w:tcPr>
            <w:tcW w:w="2803" w:type="dxa"/>
          </w:tcPr>
          <w:p w:rsidR="00773F68" w:rsidRDefault="00773F68" w:rsidP="005F0627">
            <w:r>
              <w:t xml:space="preserve">Will determine the minimum amount to harvest. Take the difference between the </w:t>
            </w:r>
            <w:proofErr w:type="gramStart"/>
            <w:r>
              <w:t>age</w:t>
            </w:r>
            <w:proofErr w:type="gramEnd"/>
            <w:r>
              <w:t xml:space="preserve"> @ the residual growing stock and apply age to find the min amount to harvest.</w:t>
            </w:r>
          </w:p>
        </w:tc>
        <w:tc>
          <w:tcPr>
            <w:tcW w:w="2778" w:type="dxa"/>
          </w:tcPr>
          <w:p w:rsidR="00773F68" w:rsidRDefault="00773F68" w:rsidP="005F0627">
            <w:r>
              <w:t>FPS set to age @ user defined residual forest</w:t>
            </w:r>
          </w:p>
        </w:tc>
        <w:tc>
          <w:tcPr>
            <w:tcW w:w="2019" w:type="dxa"/>
          </w:tcPr>
          <w:p w:rsidR="00773F68" w:rsidRPr="00CC2E46" w:rsidRDefault="00773F68" w:rsidP="005F0627">
            <w:pPr>
              <w:rPr>
                <w:rFonts w:ascii="Wingdings 2" w:hAnsi="Wingdings 2"/>
              </w:rPr>
            </w:pPr>
            <w:r w:rsidRPr="00CC2E46">
              <w:rPr>
                <w:rFonts w:ascii="Wingdings 2" w:hAnsi="Wingdings 2"/>
              </w:rPr>
              <w:t></w:t>
            </w:r>
          </w:p>
        </w:tc>
      </w:tr>
      <w:tr w:rsidR="00773F68" w:rsidTr="005F0627">
        <w:tc>
          <w:tcPr>
            <w:tcW w:w="1526" w:type="dxa"/>
          </w:tcPr>
          <w:p w:rsidR="00773F68" w:rsidRDefault="00773F68" w:rsidP="005F0627">
            <w:r>
              <w:t>Thinning</w:t>
            </w:r>
          </w:p>
        </w:tc>
        <w:tc>
          <w:tcPr>
            <w:tcW w:w="2268" w:type="dxa"/>
          </w:tcPr>
          <w:p w:rsidR="00773F68" w:rsidRDefault="00773F68" w:rsidP="005F0627">
            <w:r>
              <w:t>New curve that reflects the residual volume after thinning and reflects the growth response after the thinning**</w:t>
            </w:r>
          </w:p>
        </w:tc>
        <w:tc>
          <w:tcPr>
            <w:tcW w:w="1782" w:type="dxa"/>
          </w:tcPr>
          <w:p w:rsidR="00773F68" w:rsidRDefault="00773F68" w:rsidP="005F0627">
            <w:r>
              <w:t>% volume removal</w:t>
            </w:r>
          </w:p>
        </w:tc>
        <w:tc>
          <w:tcPr>
            <w:tcW w:w="2803" w:type="dxa"/>
          </w:tcPr>
          <w:p w:rsidR="00773F68" w:rsidRDefault="00773F68" w:rsidP="005F0627">
            <w:r>
              <w:t>Age at which thinning will occur***</w:t>
            </w:r>
          </w:p>
        </w:tc>
        <w:tc>
          <w:tcPr>
            <w:tcW w:w="2778" w:type="dxa"/>
          </w:tcPr>
          <w:p w:rsidR="00773F68" w:rsidRDefault="00773F68" w:rsidP="005F0627">
            <w:r>
              <w:t>Age remains unchanged</w:t>
            </w:r>
          </w:p>
        </w:tc>
        <w:tc>
          <w:tcPr>
            <w:tcW w:w="2019" w:type="dxa"/>
          </w:tcPr>
          <w:p w:rsidR="00773F68" w:rsidRPr="00CC2E46" w:rsidRDefault="00773F68" w:rsidP="005F0627">
            <w:pPr>
              <w:rPr>
                <w:rFonts w:ascii="Wingdings 2" w:hAnsi="Wingdings 2"/>
              </w:rPr>
            </w:pPr>
            <w:r w:rsidRPr="00CC2E46">
              <w:rPr>
                <w:rFonts w:ascii="Wingdings 2" w:hAnsi="Wingdings 2"/>
              </w:rPr>
              <w:t></w:t>
            </w:r>
          </w:p>
        </w:tc>
      </w:tr>
      <w:tr w:rsidR="00773F68" w:rsidTr="005F0627">
        <w:tc>
          <w:tcPr>
            <w:tcW w:w="1526" w:type="dxa"/>
          </w:tcPr>
          <w:p w:rsidR="00773F68" w:rsidRDefault="00773F68" w:rsidP="005F0627">
            <w:r>
              <w:t>Succession</w:t>
            </w:r>
          </w:p>
        </w:tc>
        <w:tc>
          <w:tcPr>
            <w:tcW w:w="2268" w:type="dxa"/>
          </w:tcPr>
          <w:p w:rsidR="00773F68" w:rsidRDefault="00773F68" w:rsidP="005F0627">
            <w:r>
              <w:t>typically “myself” but can go to a new curve</w:t>
            </w:r>
          </w:p>
        </w:tc>
        <w:tc>
          <w:tcPr>
            <w:tcW w:w="1782" w:type="dxa"/>
          </w:tcPr>
          <w:p w:rsidR="00773F68" w:rsidRDefault="00773F68" w:rsidP="005F0627">
            <w:r>
              <w:t>Age of new stand</w:t>
            </w:r>
          </w:p>
        </w:tc>
        <w:tc>
          <w:tcPr>
            <w:tcW w:w="2803" w:type="dxa"/>
          </w:tcPr>
          <w:p w:rsidR="00773F68" w:rsidRDefault="00773F68" w:rsidP="005F0627">
            <w:r>
              <w:t xml:space="preserve">Age of when to transition </w:t>
            </w:r>
          </w:p>
        </w:tc>
        <w:tc>
          <w:tcPr>
            <w:tcW w:w="2778" w:type="dxa"/>
          </w:tcPr>
          <w:p w:rsidR="00773F68" w:rsidRDefault="00773F68" w:rsidP="005F0627">
            <w:r>
              <w:t>FPS assigns the age you set in the treatment value</w:t>
            </w:r>
          </w:p>
        </w:tc>
        <w:tc>
          <w:tcPr>
            <w:tcW w:w="2019" w:type="dxa"/>
          </w:tcPr>
          <w:p w:rsidR="00773F68" w:rsidRDefault="00773F68" w:rsidP="005F0627">
            <w:r>
              <w:t>No</w:t>
            </w:r>
          </w:p>
        </w:tc>
      </w:tr>
      <w:tr w:rsidR="00773F68" w:rsidTr="005F0627">
        <w:tc>
          <w:tcPr>
            <w:tcW w:w="1526" w:type="dxa"/>
          </w:tcPr>
          <w:p w:rsidR="00773F68" w:rsidRDefault="00773F68" w:rsidP="005F0627">
            <w:r>
              <w:t xml:space="preserve">Rehabilitation </w:t>
            </w:r>
          </w:p>
        </w:tc>
        <w:tc>
          <w:tcPr>
            <w:tcW w:w="2268" w:type="dxa"/>
          </w:tcPr>
          <w:p w:rsidR="00773F68" w:rsidRDefault="00773F68" w:rsidP="005F0627">
            <w:r>
              <w:t>The rehabilitation curve</w:t>
            </w:r>
          </w:p>
        </w:tc>
        <w:tc>
          <w:tcPr>
            <w:tcW w:w="1782" w:type="dxa"/>
          </w:tcPr>
          <w:p w:rsidR="00773F68" w:rsidRDefault="00773F68" w:rsidP="005F0627">
            <w:r>
              <w:t>None</w:t>
            </w:r>
          </w:p>
        </w:tc>
        <w:tc>
          <w:tcPr>
            <w:tcW w:w="2803" w:type="dxa"/>
          </w:tcPr>
          <w:p w:rsidR="00773F68" w:rsidRDefault="00773F68" w:rsidP="005F0627">
            <w:r>
              <w:t>Age of rehabilitation treatment</w:t>
            </w:r>
          </w:p>
        </w:tc>
        <w:tc>
          <w:tcPr>
            <w:tcW w:w="2778" w:type="dxa"/>
          </w:tcPr>
          <w:p w:rsidR="00773F68" w:rsidRDefault="00773F68" w:rsidP="005F0627">
            <w:r>
              <w:t>Unchanged</w:t>
            </w:r>
          </w:p>
        </w:tc>
        <w:tc>
          <w:tcPr>
            <w:tcW w:w="2019" w:type="dxa"/>
          </w:tcPr>
          <w:p w:rsidR="00773F68" w:rsidRDefault="00773F68" w:rsidP="005F0627">
            <w:r>
              <w:t>No</w:t>
            </w:r>
          </w:p>
        </w:tc>
      </w:tr>
    </w:tbl>
    <w:p w:rsidR="00CE0645" w:rsidRDefault="00CE0645">
      <w:r>
        <w:t>*if a new curve is set</w:t>
      </w:r>
      <w:r w:rsidR="008F1C44">
        <w:t xml:space="preserve"> in the </w:t>
      </w:r>
      <w:proofErr w:type="spellStart"/>
      <w:r w:rsidR="008F1C44">
        <w:t>Goto</w:t>
      </w:r>
      <w:proofErr w:type="spellEnd"/>
      <w:r w:rsidR="00C71691">
        <w:t xml:space="preserve"> tab</w:t>
      </w:r>
      <w:r w:rsidR="008F1C44">
        <w:t>,</w:t>
      </w:r>
      <w:r>
        <w:t xml:space="preserve"> the first entry on the yield curve will have the residual volume set by the user</w:t>
      </w:r>
      <w:r w:rsidR="008F1C44">
        <w:t>. This can be done by creating a new curve (File –New- Curve) with X-Initial set to the year of the residual growing stock needed.</w:t>
      </w:r>
    </w:p>
    <w:p w:rsidR="00C71691" w:rsidRDefault="00C71691">
      <w:r>
        <w:t>**At thinning, FPS transitions to a new curve with the age set as “Apply Age”</w:t>
      </w:r>
      <w:r w:rsidR="00773F68">
        <w:t>. This new curve needs to reflect the residual volume after thinning and include the volume growth response</w:t>
      </w:r>
    </w:p>
    <w:p w:rsidR="002A7A36" w:rsidRDefault="007F14C5">
      <w:r>
        <w:t>*</w:t>
      </w:r>
      <w:r w:rsidR="00CE0645">
        <w:t>*</w:t>
      </w:r>
      <w:r w:rsidR="00C71691">
        <w:t>*</w:t>
      </w:r>
      <w:r>
        <w:t xml:space="preserve">To ensure the thinning happens in this window you may need to set the default extra sort to “1-by </w:t>
      </w:r>
      <w:proofErr w:type="spellStart"/>
      <w:r>
        <w:t>SGroups</w:t>
      </w:r>
      <w:proofErr w:type="spellEnd"/>
      <w:r>
        <w:t xml:space="preserve">” this is in the </w:t>
      </w:r>
      <w:proofErr w:type="spellStart"/>
      <w:r>
        <w:t>Param</w:t>
      </w:r>
      <w:proofErr w:type="spellEnd"/>
      <w:r>
        <w:t xml:space="preserve"> tab</w:t>
      </w:r>
    </w:p>
    <w:p w:rsidR="00773F68" w:rsidRDefault="00CC2E46">
      <w:pPr>
        <w:sectPr w:rsidR="00773F68" w:rsidSect="00773F6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Multiple volume removing treatments are not allowed within a stand group -&gt; instead use multiple stand groups</w:t>
      </w:r>
    </w:p>
    <w:p w:rsidR="008F1C44" w:rsidRDefault="008F1C44" w:rsidP="00272081">
      <w:r w:rsidRPr="00272081">
        <w:rPr>
          <w:rStyle w:val="Heading1Char"/>
        </w:rPr>
        <w:lastRenderedPageBreak/>
        <w:t>Steps for thinning</w:t>
      </w:r>
      <w:r>
        <w:t xml:space="preserve"> – </w:t>
      </w:r>
      <w:r w:rsidRPr="00272081">
        <w:t>Needs a few new yield curves or stand groups</w:t>
      </w:r>
    </w:p>
    <w:p w:rsidR="008F1C44" w:rsidRPr="00272081" w:rsidRDefault="008F1C44" w:rsidP="00272081">
      <w:pPr>
        <w:spacing w:after="360"/>
        <w:rPr>
          <w:b/>
        </w:rPr>
      </w:pPr>
      <w:r w:rsidRPr="00272081">
        <w:rPr>
          <w:b/>
        </w:rPr>
        <w:t>Thinning Prescription: Thin at year 70 to 51% of the volume.</w:t>
      </w:r>
    </w:p>
    <w:p w:rsidR="00272081" w:rsidRDefault="00272081" w:rsidP="008F1C44">
      <w:r>
        <w:t>Step 1: Examine the Existing</w:t>
      </w:r>
      <w:r w:rsidR="008F1C44">
        <w:t xml:space="preserve"> Curve:</w:t>
      </w:r>
      <w:r>
        <w:t xml:space="preserve">  </w:t>
      </w:r>
    </w:p>
    <w:p w:rsidR="008F1C44" w:rsidRDefault="00272081" w:rsidP="008F1C44">
      <w:r>
        <w:t>At 70 years the volume is 195 m3/ha and 51% of 195 m3/ha is ~ 100 m3/ha</w:t>
      </w:r>
    </w:p>
    <w:p w:rsidR="008F1C44" w:rsidRDefault="008F1C44" w:rsidP="008F1C44">
      <w:r>
        <w:rPr>
          <w:noProof/>
          <w:lang w:eastAsia="en-CA"/>
        </w:rPr>
        <w:drawing>
          <wp:inline distT="0" distB="0" distL="0" distR="0" wp14:anchorId="300A8572" wp14:editId="1EAE2DC0">
            <wp:extent cx="3491852" cy="27589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1674" cy="275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72081" w:rsidRDefault="00272081" w:rsidP="008F1C44">
      <w:r>
        <w:t>Step 2: Create a Curve for THINNED Stands (can be done in PROGNOSIS).</w:t>
      </w:r>
    </w:p>
    <w:p w:rsidR="00272081" w:rsidRDefault="00272081" w:rsidP="008F1C44">
      <w:r>
        <w:t>Notice the Volume per ha after 70 years is reduced by 100 m3/ha</w:t>
      </w:r>
    </w:p>
    <w:p w:rsidR="00272081" w:rsidRDefault="00272081" w:rsidP="008F1C44">
      <w:r>
        <w:rPr>
          <w:noProof/>
          <w:lang w:eastAsia="en-CA"/>
        </w:rPr>
        <w:drawing>
          <wp:inline distT="0" distB="0" distL="0" distR="0" wp14:anchorId="1B1DCF3B" wp14:editId="61A3D1EA">
            <wp:extent cx="3657999" cy="2542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6838" cy="25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81" w:rsidRDefault="00272081" w:rsidP="008F1C44">
      <w:r>
        <w:t>Step 3: Create 2 new stand groups – Thinned and Young</w:t>
      </w:r>
    </w:p>
    <w:p w:rsidR="00272081" w:rsidRDefault="003D538F" w:rsidP="008F1C44">
      <w:r>
        <w:lastRenderedPageBreak/>
        <w:t xml:space="preserve">YOUNG -&gt; actually your existing curve for stands that will be thinned. Its </w:t>
      </w:r>
      <w:proofErr w:type="spellStart"/>
      <w:r>
        <w:t>GoTo</w:t>
      </w:r>
      <w:proofErr w:type="spellEnd"/>
      <w:r>
        <w:t xml:space="preserve"> is THINNED and its treatment type is </w:t>
      </w:r>
      <w:proofErr w:type="gramStart"/>
      <w:r>
        <w:t>Thinned</w:t>
      </w:r>
      <w:proofErr w:type="gramEnd"/>
      <w:r>
        <w:t xml:space="preserve"> and you enter 51% for the removal (in this example).</w:t>
      </w:r>
    </w:p>
    <w:p w:rsidR="003D538F" w:rsidRDefault="003D538F" w:rsidP="008F1C44">
      <w:r>
        <w:t>THINNED-&gt;</w:t>
      </w:r>
      <w:r w:rsidR="00C71691">
        <w:t xml:space="preserve"> This curve is either the prognosis curve or the curve that reduced volumes after 70 years by 100 m3/ha. Its </w:t>
      </w:r>
      <w:proofErr w:type="spellStart"/>
      <w:r w:rsidR="00C71691">
        <w:t>goto</w:t>
      </w:r>
      <w:proofErr w:type="spellEnd"/>
      <w:r w:rsidR="00C71691">
        <w:t xml:space="preserve"> is YOUNG and is harvested with a </w:t>
      </w:r>
      <w:proofErr w:type="spellStart"/>
      <w:r w:rsidR="00C71691">
        <w:t>Clearcut</w:t>
      </w:r>
      <w:proofErr w:type="spellEnd"/>
      <w:r w:rsidR="00C71691">
        <w:t xml:space="preserve"> treatment to reset the age.</w:t>
      </w:r>
    </w:p>
    <w:p w:rsidR="00272081" w:rsidRDefault="003D538F" w:rsidP="008F1C44">
      <w:r>
        <w:t>Step 4: Assign the existing stand groups to the new Stand Group YOUNG</w:t>
      </w:r>
    </w:p>
    <w:p w:rsidR="00272081" w:rsidRDefault="00272081" w:rsidP="00272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Eligible stands Query -&gt;</w:t>
      </w:r>
    </w:p>
    <w:p w:rsidR="003D538F" w:rsidRDefault="00272081" w:rsidP="00272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Map Viewer – Right Click </w:t>
      </w:r>
      <w:r w:rsidR="003D538F">
        <w:rPr>
          <w:sz w:val="20"/>
          <w:szCs w:val="20"/>
        </w:rPr>
        <w:t>–</w:t>
      </w:r>
      <w:r>
        <w:rPr>
          <w:sz w:val="20"/>
          <w:szCs w:val="20"/>
        </w:rPr>
        <w:t>E</w:t>
      </w:r>
      <w:r w:rsidR="003D538F">
        <w:rPr>
          <w:sz w:val="20"/>
          <w:szCs w:val="20"/>
        </w:rPr>
        <w:t>xecute SQL – Modify the SQL Syntax</w:t>
      </w:r>
    </w:p>
    <w:p w:rsidR="003D538F" w:rsidRDefault="003D538F" w:rsidP="00272081">
      <w:pPr>
        <w:pStyle w:val="Default"/>
        <w:rPr>
          <w:sz w:val="20"/>
          <w:szCs w:val="20"/>
        </w:rPr>
      </w:pPr>
    </w:p>
    <w:p w:rsidR="00272081" w:rsidRDefault="003D538F" w:rsidP="00272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Ex. “</w:t>
      </w:r>
      <w:r w:rsidRPr="003D538F">
        <w:rPr>
          <w:sz w:val="20"/>
          <w:szCs w:val="20"/>
        </w:rPr>
        <w:t xml:space="preserve">SELECT </w:t>
      </w:r>
      <w:proofErr w:type="spellStart"/>
      <w:r w:rsidRPr="003D538F">
        <w:rPr>
          <w:sz w:val="20"/>
          <w:szCs w:val="20"/>
        </w:rPr>
        <w:t>Polygon_Id</w:t>
      </w:r>
      <w:proofErr w:type="spellEnd"/>
      <w:r w:rsidRPr="003D538F">
        <w:rPr>
          <w:sz w:val="20"/>
          <w:szCs w:val="20"/>
        </w:rPr>
        <w:t xml:space="preserve"> FROM Polygon WHERE </w:t>
      </w:r>
      <w:proofErr w:type="spellStart"/>
      <w:r w:rsidRPr="003D538F">
        <w:rPr>
          <w:sz w:val="20"/>
          <w:szCs w:val="20"/>
        </w:rPr>
        <w:t>StandGroup_id</w:t>
      </w:r>
      <w:proofErr w:type="spellEnd"/>
      <w:r w:rsidRPr="003D538F">
        <w:rPr>
          <w:sz w:val="20"/>
          <w:szCs w:val="20"/>
        </w:rPr>
        <w:t>=1 and age &gt; 69 and age &lt; 101</w:t>
      </w:r>
      <w:r>
        <w:rPr>
          <w:sz w:val="20"/>
          <w:szCs w:val="20"/>
        </w:rPr>
        <w:t>”</w:t>
      </w:r>
    </w:p>
    <w:p w:rsidR="003D538F" w:rsidRDefault="003D538F" w:rsidP="00272081">
      <w:pPr>
        <w:pStyle w:val="Default"/>
        <w:rPr>
          <w:sz w:val="20"/>
          <w:szCs w:val="20"/>
        </w:rPr>
      </w:pPr>
    </w:p>
    <w:p w:rsidR="003D538F" w:rsidRDefault="003D538F" w:rsidP="00272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Assign existing stand groups to the </w:t>
      </w:r>
      <w:proofErr w:type="spellStart"/>
      <w:r>
        <w:rPr>
          <w:sz w:val="20"/>
          <w:szCs w:val="20"/>
        </w:rPr>
        <w:t>StandGroup</w:t>
      </w:r>
      <w:proofErr w:type="spellEnd"/>
      <w:r>
        <w:rPr>
          <w:sz w:val="20"/>
          <w:szCs w:val="20"/>
        </w:rPr>
        <w:t xml:space="preserve"> -&gt; YOUNG</w:t>
      </w:r>
    </w:p>
    <w:p w:rsidR="00272081" w:rsidRDefault="003D538F" w:rsidP="008F1C44">
      <w:pPr>
        <w:rPr>
          <w:sz w:val="20"/>
          <w:szCs w:val="20"/>
        </w:rPr>
      </w:pPr>
      <w:r>
        <w:rPr>
          <w:sz w:val="20"/>
          <w:szCs w:val="20"/>
        </w:rPr>
        <w:t>Map Viewer – Right Click –</w:t>
      </w:r>
      <w:r>
        <w:rPr>
          <w:sz w:val="20"/>
          <w:szCs w:val="20"/>
        </w:rPr>
        <w:t>Fenced Operation -&gt; choose “YOUNG”</w:t>
      </w:r>
    </w:p>
    <w:p w:rsidR="00C71691" w:rsidRDefault="00C71691" w:rsidP="008F1C44">
      <w:r>
        <w:rPr>
          <w:sz w:val="20"/>
          <w:szCs w:val="20"/>
        </w:rPr>
        <w:t xml:space="preserve">Step 5: Set the priority and extra default sort. Tools-User Customization – </w:t>
      </w:r>
      <w:proofErr w:type="spellStart"/>
      <w:r>
        <w:rPr>
          <w:sz w:val="20"/>
          <w:szCs w:val="20"/>
        </w:rPr>
        <w:t>SGrp</w:t>
      </w:r>
      <w:proofErr w:type="spellEnd"/>
      <w:r>
        <w:rPr>
          <w:sz w:val="20"/>
          <w:szCs w:val="20"/>
        </w:rPr>
        <w:t xml:space="preserve"> and move Young to the top of the list</w:t>
      </w:r>
    </w:p>
    <w:sectPr w:rsidR="00C71691" w:rsidSect="00272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1C14"/>
    <w:multiLevelType w:val="hybridMultilevel"/>
    <w:tmpl w:val="0570E7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6"/>
    <w:rsid w:val="000C39F9"/>
    <w:rsid w:val="00257AD1"/>
    <w:rsid w:val="00264636"/>
    <w:rsid w:val="00272081"/>
    <w:rsid w:val="00274923"/>
    <w:rsid w:val="003559FE"/>
    <w:rsid w:val="003D538F"/>
    <w:rsid w:val="007571D6"/>
    <w:rsid w:val="00773F68"/>
    <w:rsid w:val="007E3003"/>
    <w:rsid w:val="007F14C5"/>
    <w:rsid w:val="008F1C44"/>
    <w:rsid w:val="00A14CFD"/>
    <w:rsid w:val="00C71691"/>
    <w:rsid w:val="00CC2E46"/>
    <w:rsid w:val="00CE0645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2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2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Lochhead</dc:creator>
  <cp:lastModifiedBy>Kyle Lochhead</cp:lastModifiedBy>
  <cp:revision>2</cp:revision>
  <dcterms:created xsi:type="dcterms:W3CDTF">2016-03-09T20:45:00Z</dcterms:created>
  <dcterms:modified xsi:type="dcterms:W3CDTF">2016-03-09T20:45:00Z</dcterms:modified>
</cp:coreProperties>
</file>