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0E" w:rsidRPr="004E02AB" w:rsidRDefault="004E02AB" w:rsidP="004E02AB">
      <w:pPr>
        <w:jc w:val="center"/>
        <w:rPr>
          <w:b/>
        </w:rPr>
      </w:pPr>
      <w:r w:rsidRPr="004E02AB">
        <w:rPr>
          <w:b/>
        </w:rPr>
        <w:t>PROCEDURES TO IMPORT AN FPS/ATLAS DATABASE FROM A GIS RESULTANT FILE</w:t>
      </w:r>
    </w:p>
    <w:p w:rsidR="0017570E" w:rsidRDefault="004E02AB" w:rsidP="00A005ED">
      <w:r>
        <w:t>January 10, 2014</w:t>
      </w:r>
    </w:p>
    <w:p w:rsidR="00CC78EA" w:rsidRDefault="00CC78EA" w:rsidP="00A005ED"/>
    <w:p w:rsidR="00CB4B6C" w:rsidRDefault="00CB4B6C" w:rsidP="00A005ED">
      <w:r>
        <w:t>Start with the bla</w:t>
      </w:r>
      <w:r w:rsidR="00990CD1">
        <w:t>n</w:t>
      </w:r>
      <w:r>
        <w:t xml:space="preserve">k database.    </w:t>
      </w:r>
      <w:r w:rsidRPr="00CD7405">
        <w:rPr>
          <w:b/>
        </w:rPr>
        <w:t>Blank_Database.mdb</w:t>
      </w:r>
    </w:p>
    <w:p w:rsidR="00CB4B6C" w:rsidRDefault="00CB4B6C" w:rsidP="00A005ED"/>
    <w:p w:rsidR="00CB4B6C" w:rsidRDefault="00CB4B6C" w:rsidP="00A005ED">
      <w:r>
        <w:t xml:space="preserve">Rename it </w:t>
      </w:r>
      <w:r w:rsidRPr="00CD7405">
        <w:rPr>
          <w:b/>
        </w:rPr>
        <w:t>Keyoh5_Data_</w:t>
      </w:r>
      <w:proofErr w:type="gramStart"/>
      <w:r w:rsidRPr="00CD7405">
        <w:rPr>
          <w:b/>
        </w:rPr>
        <w:t>Demo.mdb</w:t>
      </w:r>
      <w:r>
        <w:t xml:space="preserve">  (</w:t>
      </w:r>
      <w:proofErr w:type="gramEnd"/>
      <w:r>
        <w:t>here after called the database).</w:t>
      </w:r>
    </w:p>
    <w:p w:rsidR="00CB4B6C" w:rsidRDefault="00CB4B6C" w:rsidP="00A005ED"/>
    <w:p w:rsidR="00CB4B6C" w:rsidRDefault="00CB4B6C" w:rsidP="00A005ED">
      <w:r>
        <w:t>Open the database with MS Access</w:t>
      </w:r>
    </w:p>
    <w:p w:rsidR="00CB4B6C" w:rsidRDefault="00CB4B6C" w:rsidP="00A005ED"/>
    <w:p w:rsidR="00CC78EA" w:rsidRDefault="0041711C" w:rsidP="00A005ED">
      <w:r>
        <w:t>Import the resultant dbase file from the GIS resultant shape file</w:t>
      </w:r>
    </w:p>
    <w:p w:rsidR="0041711C" w:rsidRPr="0041711C" w:rsidRDefault="0041711C" w:rsidP="00A005ED">
      <w:pPr>
        <w:rPr>
          <w:b/>
        </w:rPr>
      </w:pPr>
      <w:r w:rsidRPr="0041711C">
        <w:rPr>
          <w:b/>
        </w:rPr>
        <w:t xml:space="preserve">External Data/More/Dbase </w:t>
      </w:r>
      <w:proofErr w:type="gramStart"/>
      <w:r w:rsidRPr="0041711C">
        <w:rPr>
          <w:b/>
        </w:rPr>
        <w:t>file</w:t>
      </w:r>
      <w:proofErr w:type="gramEnd"/>
      <w:r w:rsidR="00CD7405">
        <w:rPr>
          <w:b/>
        </w:rPr>
        <w:t>….Resultk5.mdb</w:t>
      </w:r>
    </w:p>
    <w:p w:rsidR="00CC78EA" w:rsidRDefault="00CC78EA" w:rsidP="00A005ED"/>
    <w:p w:rsidR="00CC78EA" w:rsidRDefault="00C01AC6" w:rsidP="00A005ED">
      <w:r>
        <w:rPr>
          <w:noProof/>
        </w:rPr>
        <w:drawing>
          <wp:inline distT="0" distB="0" distL="0" distR="0">
            <wp:extent cx="5476875" cy="35814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476875" cy="3581400"/>
                    </a:xfrm>
                    <a:prstGeom prst="rect">
                      <a:avLst/>
                    </a:prstGeom>
                    <a:noFill/>
                    <a:ln w="9525">
                      <a:noFill/>
                      <a:miter lim="800000"/>
                      <a:headEnd/>
                      <a:tailEnd/>
                    </a:ln>
                  </pic:spPr>
                </pic:pic>
              </a:graphicData>
            </a:graphic>
          </wp:inline>
        </w:drawing>
      </w:r>
    </w:p>
    <w:p w:rsidR="00CC78EA" w:rsidRDefault="00CC78EA" w:rsidP="00A005ED"/>
    <w:p w:rsidR="0041711C" w:rsidRDefault="0041711C" w:rsidP="00A005ED"/>
    <w:p w:rsidR="0041711C" w:rsidRDefault="0041711C" w:rsidP="00A005ED">
      <w:r w:rsidRPr="00CD7405">
        <w:rPr>
          <w:b/>
        </w:rPr>
        <w:t>Result</w:t>
      </w:r>
      <w:r w:rsidR="00990CD1" w:rsidRPr="00CD7405">
        <w:rPr>
          <w:b/>
        </w:rPr>
        <w:t>k</w:t>
      </w:r>
      <w:r w:rsidRPr="00CD7405">
        <w:rPr>
          <w:b/>
        </w:rPr>
        <w:t>5</w:t>
      </w:r>
      <w:r>
        <w:t xml:space="preserve"> is now a table in the database and we can use it for queries to fill in the rest of the tables.</w:t>
      </w:r>
    </w:p>
    <w:p w:rsidR="00CC78EA" w:rsidRDefault="00C01AC6" w:rsidP="00A005ED">
      <w:r>
        <w:rPr>
          <w:noProof/>
        </w:rPr>
        <w:lastRenderedPageBreak/>
        <w:drawing>
          <wp:inline distT="0" distB="0" distL="0" distR="0">
            <wp:extent cx="1438275" cy="24384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438275" cy="2438400"/>
                    </a:xfrm>
                    <a:prstGeom prst="rect">
                      <a:avLst/>
                    </a:prstGeom>
                    <a:noFill/>
                    <a:ln w="9525">
                      <a:noFill/>
                      <a:miter lim="800000"/>
                      <a:headEnd/>
                      <a:tailEnd/>
                    </a:ln>
                  </pic:spPr>
                </pic:pic>
              </a:graphicData>
            </a:graphic>
          </wp:inline>
        </w:drawing>
      </w:r>
    </w:p>
    <w:p w:rsidR="00CC78EA" w:rsidRDefault="00CC78EA" w:rsidP="00A005ED"/>
    <w:p w:rsidR="00CC78EA" w:rsidRDefault="00CC78EA" w:rsidP="00A005ED"/>
    <w:p w:rsidR="00492CD1" w:rsidRDefault="00492CD1" w:rsidP="00A005ED">
      <w:r>
        <w:t>Now populate the polygon table using Result</w:t>
      </w:r>
      <w:r w:rsidR="00990CD1">
        <w:t>k</w:t>
      </w:r>
      <w:r>
        <w:t>5 data in an append query:</w:t>
      </w:r>
    </w:p>
    <w:p w:rsidR="0041711C" w:rsidRDefault="0041711C" w:rsidP="00A005ED"/>
    <w:p w:rsidR="00492CD1" w:rsidRDefault="007E3B17" w:rsidP="00A005ED">
      <w:r w:rsidRPr="00CD7405">
        <w:rPr>
          <w:b/>
        </w:rPr>
        <w:t>Here is the</w:t>
      </w:r>
      <w:r>
        <w:t xml:space="preserve"> </w:t>
      </w:r>
      <w:r w:rsidR="00CD7405" w:rsidRPr="00CD7405">
        <w:rPr>
          <w:b/>
        </w:rPr>
        <w:t>e</w:t>
      </w:r>
      <w:r w:rsidR="00492CD1" w:rsidRPr="00CD7405">
        <w:rPr>
          <w:b/>
        </w:rPr>
        <w:t>mpty polygon table</w:t>
      </w:r>
    </w:p>
    <w:p w:rsidR="00CC78EA" w:rsidRDefault="00C01AC6" w:rsidP="00A005ED">
      <w:r>
        <w:rPr>
          <w:noProof/>
        </w:rPr>
        <w:drawing>
          <wp:inline distT="0" distB="0" distL="0" distR="0">
            <wp:extent cx="5534025" cy="7143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5534025" cy="714375"/>
                    </a:xfrm>
                    <a:prstGeom prst="rect">
                      <a:avLst/>
                    </a:prstGeom>
                    <a:noFill/>
                    <a:ln w="9525">
                      <a:noFill/>
                      <a:miter lim="800000"/>
                      <a:headEnd/>
                      <a:tailEnd/>
                    </a:ln>
                  </pic:spPr>
                </pic:pic>
              </a:graphicData>
            </a:graphic>
          </wp:inline>
        </w:drawing>
      </w:r>
    </w:p>
    <w:p w:rsidR="00CC78EA" w:rsidRDefault="00CC78EA" w:rsidP="00A005ED"/>
    <w:p w:rsidR="00CC78EA" w:rsidRDefault="00CC78EA" w:rsidP="00A005ED"/>
    <w:p w:rsidR="00990CD1" w:rsidRDefault="00990CD1" w:rsidP="00A005ED"/>
    <w:p w:rsidR="00990CD1" w:rsidRDefault="00990CD1" w:rsidP="00A005ED">
      <w:r>
        <w:t>We import as many field</w:t>
      </w:r>
      <w:r w:rsidR="004E02AB">
        <w:t>s</w:t>
      </w:r>
      <w:r>
        <w:t xml:space="preserve"> as we can from the Resultk5 table.  A lot of </w:t>
      </w:r>
      <w:r w:rsidR="004E02AB">
        <w:t>fields</w:t>
      </w:r>
      <w:r>
        <w:t xml:space="preserve"> are given default/dummy values (e.g. </w:t>
      </w:r>
      <w:proofErr w:type="spellStart"/>
      <w:r>
        <w:t>Zone_ID</w:t>
      </w:r>
      <w:proofErr w:type="spellEnd"/>
      <w:r>
        <w:t xml:space="preserve">=1, Stand </w:t>
      </w:r>
      <w:proofErr w:type="spellStart"/>
      <w:r>
        <w:t>group_ID</w:t>
      </w:r>
      <w:proofErr w:type="spellEnd"/>
      <w:r>
        <w:t>=888, X and Y coordinates= 1) and these will be updated later with update queries. In many cases additional records need to be added (Stand Group tables) before the polygon table can be updated.  This is controlled by referential integrity.</w:t>
      </w:r>
    </w:p>
    <w:p w:rsidR="00990CD1" w:rsidRDefault="00990CD1" w:rsidP="00A005ED"/>
    <w:p w:rsidR="00990CD1" w:rsidRDefault="00990CD1" w:rsidP="00A005ED"/>
    <w:p w:rsidR="007E3B17" w:rsidRPr="00CD7405" w:rsidRDefault="007E3B17" w:rsidP="00A005ED">
      <w:pPr>
        <w:rPr>
          <w:b/>
        </w:rPr>
      </w:pPr>
      <w:r w:rsidRPr="00CD7405">
        <w:rPr>
          <w:b/>
        </w:rPr>
        <w:t>This is the append query</w:t>
      </w:r>
    </w:p>
    <w:p w:rsidR="00CC78EA" w:rsidRDefault="00C01AC6" w:rsidP="00A005ED">
      <w:r>
        <w:rPr>
          <w:noProof/>
        </w:rPr>
        <w:drawing>
          <wp:inline distT="0" distB="0" distL="0" distR="0">
            <wp:extent cx="5486400" cy="22383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486400" cy="2238375"/>
                    </a:xfrm>
                    <a:prstGeom prst="rect">
                      <a:avLst/>
                    </a:prstGeom>
                    <a:noFill/>
                    <a:ln w="9525">
                      <a:noFill/>
                      <a:miter lim="800000"/>
                      <a:headEnd/>
                      <a:tailEnd/>
                    </a:ln>
                  </pic:spPr>
                </pic:pic>
              </a:graphicData>
            </a:graphic>
          </wp:inline>
        </w:drawing>
      </w:r>
    </w:p>
    <w:p w:rsidR="007E3B17" w:rsidRDefault="007E3B17" w:rsidP="00A005ED">
      <w:r w:rsidRPr="00CD7405">
        <w:rPr>
          <w:b/>
        </w:rPr>
        <w:lastRenderedPageBreak/>
        <w:t>This is the populated polygon table</w:t>
      </w:r>
      <w:r>
        <w:t>.</w:t>
      </w:r>
    </w:p>
    <w:p w:rsidR="007E3B17" w:rsidRDefault="007E3B17" w:rsidP="00A005ED"/>
    <w:p w:rsidR="00CC78EA" w:rsidRDefault="00C01AC6" w:rsidP="00A005ED">
      <w:r>
        <w:rPr>
          <w:noProof/>
        </w:rPr>
        <w:drawing>
          <wp:inline distT="0" distB="0" distL="0" distR="0">
            <wp:extent cx="5457825" cy="1552575"/>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457825" cy="1552575"/>
                    </a:xfrm>
                    <a:prstGeom prst="rect">
                      <a:avLst/>
                    </a:prstGeom>
                    <a:noFill/>
                    <a:ln w="9525">
                      <a:noFill/>
                      <a:miter lim="800000"/>
                      <a:headEnd/>
                      <a:tailEnd/>
                    </a:ln>
                  </pic:spPr>
                </pic:pic>
              </a:graphicData>
            </a:graphic>
          </wp:inline>
        </w:drawing>
      </w:r>
    </w:p>
    <w:p w:rsidR="00CC78EA" w:rsidRDefault="00CC78EA" w:rsidP="00A005ED"/>
    <w:p w:rsidR="00492CD1" w:rsidRDefault="00492CD1" w:rsidP="00A005ED"/>
    <w:p w:rsidR="00492CD1" w:rsidRDefault="00492CD1" w:rsidP="00A005ED"/>
    <w:p w:rsidR="00492CD1" w:rsidRDefault="007E3B17" w:rsidP="00A005ED">
      <w:r>
        <w:t>Next we need to import/link the spatial data in the Result</w:t>
      </w:r>
      <w:r w:rsidR="00990CD1">
        <w:t>k</w:t>
      </w:r>
      <w:r>
        <w:t xml:space="preserve">5 shape file to the database.  This is done by the </w:t>
      </w:r>
      <w:r w:rsidRPr="00990CD1">
        <w:rPr>
          <w:b/>
        </w:rPr>
        <w:t>Data Wizard in FPS</w:t>
      </w:r>
    </w:p>
    <w:p w:rsidR="007E3B17" w:rsidRDefault="007E3B17" w:rsidP="00A005ED"/>
    <w:p w:rsidR="007E3B17" w:rsidRPr="00990CD1" w:rsidRDefault="004E02AB" w:rsidP="00A005ED">
      <w:pPr>
        <w:rPr>
          <w:b/>
        </w:rPr>
      </w:pPr>
      <w:r w:rsidRPr="004E02AB">
        <w:rPr>
          <w:b/>
        </w:rPr>
        <w:t>Start FPS</w:t>
      </w:r>
      <w:r>
        <w:t xml:space="preserve"> and o</w:t>
      </w:r>
      <w:r w:rsidR="007E3B17">
        <w:t>pen the database Keyoh5_Data_</w:t>
      </w:r>
      <w:proofErr w:type="gramStart"/>
      <w:r w:rsidR="007E3B17">
        <w:t>Demo.mdb  with</w:t>
      </w:r>
      <w:proofErr w:type="gramEnd"/>
      <w:r w:rsidR="007E3B17">
        <w:t xml:space="preserve"> FPS. Under </w:t>
      </w:r>
      <w:r w:rsidR="007E3B17" w:rsidRPr="00990CD1">
        <w:rPr>
          <w:b/>
        </w:rPr>
        <w:t xml:space="preserve">Tools/Data Wizard/ select Shape file import  </w:t>
      </w:r>
    </w:p>
    <w:p w:rsidR="007E3B17" w:rsidRDefault="007E3B17" w:rsidP="00A005ED"/>
    <w:p w:rsidR="00492CD1" w:rsidRDefault="00C01AC6" w:rsidP="00A005ED">
      <w:r>
        <w:rPr>
          <w:noProof/>
        </w:rPr>
        <w:drawing>
          <wp:inline distT="0" distB="0" distL="0" distR="0">
            <wp:extent cx="5486400" cy="38195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5486400" cy="3819525"/>
                    </a:xfrm>
                    <a:prstGeom prst="rect">
                      <a:avLst/>
                    </a:prstGeom>
                    <a:noFill/>
                    <a:ln w="9525">
                      <a:noFill/>
                      <a:miter lim="800000"/>
                      <a:headEnd/>
                      <a:tailEnd/>
                    </a:ln>
                  </pic:spPr>
                </pic:pic>
              </a:graphicData>
            </a:graphic>
          </wp:inline>
        </w:drawing>
      </w:r>
    </w:p>
    <w:p w:rsidR="00492CD1" w:rsidRDefault="00492CD1" w:rsidP="00A005ED"/>
    <w:p w:rsidR="00492CD1" w:rsidRDefault="00492CD1" w:rsidP="00A005ED"/>
    <w:p w:rsidR="00492CD1" w:rsidRDefault="00492CD1" w:rsidP="00A005ED"/>
    <w:p w:rsidR="00492CD1" w:rsidRDefault="00492CD1" w:rsidP="00A005ED"/>
    <w:p w:rsidR="00CC78EA" w:rsidRDefault="00CC78EA" w:rsidP="00A005ED"/>
    <w:p w:rsidR="007E3B17" w:rsidRDefault="007E3B17" w:rsidP="00A005ED"/>
    <w:p w:rsidR="007E3B17" w:rsidRDefault="007E3B17" w:rsidP="00A005ED">
      <w:r>
        <w:t>First, change the Default Path to the path to the shape file you want to import//link</w:t>
      </w:r>
    </w:p>
    <w:p w:rsidR="00CC78EA" w:rsidRDefault="00CC78EA" w:rsidP="00A005ED"/>
    <w:p w:rsidR="00CC78EA" w:rsidRDefault="007E3B17" w:rsidP="00A005ED">
      <w:r>
        <w:t>Next, change the shape file name</w:t>
      </w:r>
      <w:r w:rsidR="00AE1497">
        <w:t xml:space="preserve"> and the field in the shape file that is the link to the </w:t>
      </w:r>
      <w:proofErr w:type="spellStart"/>
      <w:r w:rsidR="00AE1497">
        <w:t>polygon_ID</w:t>
      </w:r>
      <w:proofErr w:type="spellEnd"/>
      <w:r w:rsidR="00AE1497">
        <w:t xml:space="preserve"> – in the case = ATLAS_ID</w:t>
      </w:r>
    </w:p>
    <w:p w:rsidR="00CC78EA" w:rsidRDefault="00CC78EA" w:rsidP="00A005ED"/>
    <w:p w:rsidR="00AE1497" w:rsidRDefault="00AE1497" w:rsidP="00A005ED">
      <w:r>
        <w:t>We ar</w:t>
      </w:r>
      <w:r w:rsidR="00990CD1">
        <w:t>e not importing/linking roads o</w:t>
      </w:r>
      <w:r>
        <w:t>r streams, so those boxes are unchecked.</w:t>
      </w:r>
    </w:p>
    <w:p w:rsidR="00990CD1" w:rsidRDefault="00990CD1" w:rsidP="00A005ED"/>
    <w:p w:rsidR="00CC78EA" w:rsidRDefault="00C01AC6" w:rsidP="00A005ED">
      <w:r>
        <w:rPr>
          <w:noProof/>
        </w:rPr>
        <w:drawing>
          <wp:inline distT="0" distB="0" distL="0" distR="0">
            <wp:extent cx="5143500" cy="240982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5143500" cy="2409825"/>
                    </a:xfrm>
                    <a:prstGeom prst="rect">
                      <a:avLst/>
                    </a:prstGeom>
                    <a:noFill/>
                    <a:ln w="9525">
                      <a:noFill/>
                      <a:miter lim="800000"/>
                      <a:headEnd/>
                      <a:tailEnd/>
                    </a:ln>
                  </pic:spPr>
                </pic:pic>
              </a:graphicData>
            </a:graphic>
          </wp:inline>
        </w:drawing>
      </w:r>
    </w:p>
    <w:p w:rsidR="00CC78EA" w:rsidRDefault="00CC78EA" w:rsidP="00A005ED"/>
    <w:p w:rsidR="00CC78EA" w:rsidRDefault="00CC78EA" w:rsidP="00A005ED"/>
    <w:p w:rsidR="00AE1497" w:rsidRDefault="00AE1497" w:rsidP="00A005ED"/>
    <w:p w:rsidR="00AE1497" w:rsidRDefault="00AE1497" w:rsidP="00A005ED"/>
    <w:p w:rsidR="00AE1497" w:rsidRDefault="00AE1497" w:rsidP="00A005ED">
      <w:r>
        <w:t>Uncheck the “Save within database, else link to original files</w:t>
      </w:r>
      <w:r w:rsidR="00990CD1">
        <w:t>”</w:t>
      </w:r>
      <w:r>
        <w:t xml:space="preserve"> (Links to shape file rather than importing data into the database (see table </w:t>
      </w:r>
      <w:proofErr w:type="spellStart"/>
      <w:r>
        <w:t>External_Import</w:t>
      </w:r>
      <w:proofErr w:type="spellEnd"/>
      <w:r>
        <w:t xml:space="preserve"> once the import is complete)</w:t>
      </w:r>
    </w:p>
    <w:p w:rsidR="00990CD1" w:rsidRDefault="00990CD1" w:rsidP="00A005ED"/>
    <w:p w:rsidR="00AE1497" w:rsidRDefault="00AE1497" w:rsidP="00A005ED">
      <w:r>
        <w:t xml:space="preserve">Check Compress Spatial </w:t>
      </w:r>
      <w:proofErr w:type="gramStart"/>
      <w:r>
        <w:t>Network  (</w:t>
      </w:r>
      <w:proofErr w:type="gramEnd"/>
      <w:r>
        <w:t>this creates parameters for the FPS viewer, including quad cells)</w:t>
      </w:r>
    </w:p>
    <w:p w:rsidR="00AE1497" w:rsidRDefault="00AE1497" w:rsidP="00A005ED"/>
    <w:p w:rsidR="00CD7405" w:rsidRDefault="00CD7405" w:rsidP="00CD7405"/>
    <w:p w:rsidR="00CD7405" w:rsidRDefault="00CD7405" w:rsidP="00CD7405"/>
    <w:p w:rsidR="00CC78EA" w:rsidRDefault="00CC78EA" w:rsidP="00A005ED"/>
    <w:p w:rsidR="00CC78EA" w:rsidRDefault="00CC78EA" w:rsidP="00A005ED"/>
    <w:p w:rsidR="00CC78EA" w:rsidRDefault="00CC78EA" w:rsidP="00A005ED"/>
    <w:p w:rsidR="00CC78EA" w:rsidRDefault="00C01AC6" w:rsidP="00A005ED">
      <w:r>
        <w:rPr>
          <w:noProof/>
        </w:rPr>
        <w:lastRenderedPageBreak/>
        <w:drawing>
          <wp:inline distT="0" distB="0" distL="0" distR="0">
            <wp:extent cx="5305425" cy="28860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5305425" cy="2886075"/>
                    </a:xfrm>
                    <a:prstGeom prst="rect">
                      <a:avLst/>
                    </a:prstGeom>
                    <a:noFill/>
                    <a:ln w="9525">
                      <a:noFill/>
                      <a:miter lim="800000"/>
                      <a:headEnd/>
                      <a:tailEnd/>
                    </a:ln>
                  </pic:spPr>
                </pic:pic>
              </a:graphicData>
            </a:graphic>
          </wp:inline>
        </w:drawing>
      </w:r>
    </w:p>
    <w:p w:rsidR="00CC78EA" w:rsidRDefault="00CC78EA" w:rsidP="00A005ED"/>
    <w:p w:rsidR="00CC78EA" w:rsidRDefault="00990CD1" w:rsidP="00A005ED">
      <w:r>
        <w:t>Click finish</w:t>
      </w:r>
    </w:p>
    <w:p w:rsidR="00CC78EA" w:rsidRDefault="00CC78EA" w:rsidP="00A005ED"/>
    <w:p w:rsidR="00CC78EA" w:rsidRDefault="00C01AC6" w:rsidP="00A005ED">
      <w:r>
        <w:rPr>
          <w:noProof/>
        </w:rPr>
        <w:drawing>
          <wp:inline distT="0" distB="0" distL="0" distR="0">
            <wp:extent cx="4800600" cy="1876425"/>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4800600" cy="1876425"/>
                    </a:xfrm>
                    <a:prstGeom prst="rect">
                      <a:avLst/>
                    </a:prstGeom>
                    <a:noFill/>
                    <a:ln w="9525">
                      <a:noFill/>
                      <a:miter lim="800000"/>
                      <a:headEnd/>
                      <a:tailEnd/>
                    </a:ln>
                  </pic:spPr>
                </pic:pic>
              </a:graphicData>
            </a:graphic>
          </wp:inline>
        </w:drawing>
      </w:r>
    </w:p>
    <w:p w:rsidR="0017570E" w:rsidRDefault="0017570E" w:rsidP="00A005ED"/>
    <w:p w:rsidR="0017570E" w:rsidRDefault="0017570E" w:rsidP="00A005ED"/>
    <w:p w:rsidR="00AE1497" w:rsidRDefault="00AE1497" w:rsidP="00A005ED"/>
    <w:p w:rsidR="00AE1497" w:rsidRDefault="00AE1497" w:rsidP="00A005ED"/>
    <w:p w:rsidR="00AE1497" w:rsidRDefault="00AE1497" w:rsidP="00A005ED"/>
    <w:p w:rsidR="00AE1497" w:rsidRDefault="00AE1497" w:rsidP="00A005ED"/>
    <w:p w:rsidR="00AE1497" w:rsidRDefault="00C01AC6" w:rsidP="00A005ED">
      <w:r>
        <w:rPr>
          <w:noProof/>
        </w:rPr>
        <w:lastRenderedPageBreak/>
        <w:drawing>
          <wp:inline distT="0" distB="0" distL="0" distR="0">
            <wp:extent cx="5010150" cy="3039966"/>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cstate="print"/>
                    <a:srcRect/>
                    <a:stretch>
                      <a:fillRect/>
                    </a:stretch>
                  </pic:blipFill>
                  <pic:spPr bwMode="auto">
                    <a:xfrm>
                      <a:off x="0" y="0"/>
                      <a:ext cx="5010150" cy="3039966"/>
                    </a:xfrm>
                    <a:prstGeom prst="rect">
                      <a:avLst/>
                    </a:prstGeom>
                    <a:noFill/>
                    <a:ln w="9525">
                      <a:noFill/>
                      <a:miter lim="800000"/>
                      <a:headEnd/>
                      <a:tailEnd/>
                    </a:ln>
                  </pic:spPr>
                </pic:pic>
              </a:graphicData>
            </a:graphic>
          </wp:inline>
        </w:drawing>
      </w:r>
    </w:p>
    <w:p w:rsidR="00AE1497" w:rsidRDefault="00AE1497" w:rsidP="00A005ED"/>
    <w:p w:rsidR="00AE1497" w:rsidRDefault="00AE1497" w:rsidP="00A005ED"/>
    <w:p w:rsidR="00AE1497" w:rsidRDefault="00C01AC6" w:rsidP="00A005ED">
      <w:r w:rsidRPr="0049780C">
        <w:rPr>
          <w:b/>
        </w:rPr>
        <w:t xml:space="preserve">OK… Open the FPS viewer and you should see the </w:t>
      </w:r>
      <w:r w:rsidR="004E02AB">
        <w:rPr>
          <w:b/>
        </w:rPr>
        <w:t>map</w:t>
      </w:r>
      <w:r w:rsidRPr="0049780C">
        <w:rPr>
          <w:b/>
        </w:rPr>
        <w:t xml:space="preserve"> displayed (Resultk5.shp</w:t>
      </w:r>
      <w:r>
        <w:t>)</w:t>
      </w:r>
    </w:p>
    <w:p w:rsidR="00C01AC6" w:rsidRDefault="00C01AC6" w:rsidP="00A005ED"/>
    <w:p w:rsidR="00C01AC6" w:rsidRDefault="00C01AC6" w:rsidP="00A005ED"/>
    <w:p w:rsidR="00C01AC6" w:rsidRDefault="00C01AC6" w:rsidP="00A005ED">
      <w:r w:rsidRPr="0049780C">
        <w:rPr>
          <w:b/>
        </w:rPr>
        <w:t xml:space="preserve">Here is the link to the shape file in the table </w:t>
      </w:r>
      <w:proofErr w:type="spellStart"/>
      <w:r w:rsidRPr="0049780C">
        <w:rPr>
          <w:b/>
        </w:rPr>
        <w:t>External_Input</w:t>
      </w:r>
      <w:proofErr w:type="spellEnd"/>
      <w:r>
        <w:t xml:space="preserve">.  If you move the shape file, move to another computer with different paths to the shape </w:t>
      </w:r>
      <w:proofErr w:type="gramStart"/>
      <w:r>
        <w:t>file,</w:t>
      </w:r>
      <w:proofErr w:type="gramEnd"/>
      <w:r>
        <w:t xml:space="preserve"> just change the Value1 f</w:t>
      </w:r>
      <w:r w:rsidR="004E02AB">
        <w:t>ield</w:t>
      </w:r>
      <w:r>
        <w:t xml:space="preserve"> which is the path to the shape file</w:t>
      </w:r>
    </w:p>
    <w:p w:rsidR="00AE1497" w:rsidRDefault="00C01AC6" w:rsidP="00A005ED">
      <w:r>
        <w:rPr>
          <w:noProof/>
        </w:rPr>
        <w:drawing>
          <wp:inline distT="0" distB="0" distL="0" distR="0">
            <wp:extent cx="5486400" cy="112395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cstate="print"/>
                    <a:srcRect/>
                    <a:stretch>
                      <a:fillRect/>
                    </a:stretch>
                  </pic:blipFill>
                  <pic:spPr bwMode="auto">
                    <a:xfrm>
                      <a:off x="0" y="0"/>
                      <a:ext cx="5486400" cy="1123950"/>
                    </a:xfrm>
                    <a:prstGeom prst="rect">
                      <a:avLst/>
                    </a:prstGeom>
                    <a:noFill/>
                    <a:ln w="9525">
                      <a:noFill/>
                      <a:miter lim="800000"/>
                      <a:headEnd/>
                      <a:tailEnd/>
                    </a:ln>
                  </pic:spPr>
                </pic:pic>
              </a:graphicData>
            </a:graphic>
          </wp:inline>
        </w:drawing>
      </w:r>
    </w:p>
    <w:p w:rsidR="00AE1497" w:rsidRDefault="00AE1497" w:rsidP="00A005ED"/>
    <w:p w:rsidR="00AE1497" w:rsidRDefault="00C01AC6" w:rsidP="00A005ED">
      <w:r>
        <w:t>_______________________________________________________________________</w:t>
      </w:r>
    </w:p>
    <w:p w:rsidR="00AE1497" w:rsidRDefault="00AE1497" w:rsidP="00A005ED"/>
    <w:p w:rsidR="00AE1497" w:rsidRDefault="00AE1497" w:rsidP="00A005ED"/>
    <w:p w:rsidR="00CD7405" w:rsidRDefault="00CD7405" w:rsidP="00A005ED"/>
    <w:p w:rsidR="00CD7405" w:rsidRPr="00CD7405" w:rsidRDefault="00CD7405" w:rsidP="00CD7405">
      <w:pPr>
        <w:rPr>
          <w:b/>
        </w:rPr>
      </w:pPr>
      <w:r w:rsidRPr="00CD7405">
        <w:rPr>
          <w:b/>
        </w:rPr>
        <w:t>Compact &amp; repair the database.</w:t>
      </w:r>
    </w:p>
    <w:p w:rsidR="00CD7405" w:rsidRDefault="00CD7405" w:rsidP="00A005ED"/>
    <w:p w:rsidR="00AE1497" w:rsidRDefault="00AE1497" w:rsidP="00A005ED"/>
    <w:p w:rsidR="003B7D09" w:rsidRDefault="003B7D09" w:rsidP="00A005ED"/>
    <w:p w:rsidR="003B7D09" w:rsidRDefault="003B7D09" w:rsidP="00A005ED"/>
    <w:p w:rsidR="003B7D09" w:rsidRDefault="003B7D09" w:rsidP="00A005ED"/>
    <w:p w:rsidR="003B7D09" w:rsidRDefault="003B7D09" w:rsidP="00A005ED"/>
    <w:p w:rsidR="003B7D09" w:rsidRDefault="003B7D09" w:rsidP="00A005ED"/>
    <w:p w:rsidR="003B7D09" w:rsidRDefault="003B7D09" w:rsidP="00A005ED"/>
    <w:p w:rsidR="003B7D09" w:rsidRDefault="003B7D09" w:rsidP="00A005ED"/>
    <w:p w:rsidR="00D81BBA" w:rsidRPr="00D81BBA" w:rsidRDefault="00D81BBA" w:rsidP="00A005ED">
      <w:pPr>
        <w:rPr>
          <w:b/>
        </w:rPr>
      </w:pPr>
      <w:r w:rsidRPr="00D81BBA">
        <w:rPr>
          <w:b/>
        </w:rPr>
        <w:lastRenderedPageBreak/>
        <w:t>IMPORTING STAND GROUP TABLES</w:t>
      </w:r>
    </w:p>
    <w:p w:rsidR="00D81BBA" w:rsidRDefault="00D81BBA" w:rsidP="00A005ED"/>
    <w:p w:rsidR="00D81BBA" w:rsidRDefault="00D81BBA" w:rsidP="00A005ED"/>
    <w:p w:rsidR="003B7D09" w:rsidRDefault="003B7D09" w:rsidP="00A005ED">
      <w:r>
        <w:t>The Stand Group Tables and Relationships</w:t>
      </w:r>
    </w:p>
    <w:p w:rsidR="003B7D09" w:rsidRDefault="003B7D09" w:rsidP="00A005ED"/>
    <w:p w:rsidR="003B7D09" w:rsidRDefault="003B7D09" w:rsidP="00A005ED">
      <w:r>
        <w:rPr>
          <w:noProof/>
        </w:rPr>
        <w:drawing>
          <wp:inline distT="0" distB="0" distL="0" distR="0">
            <wp:extent cx="5486400" cy="224738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cstate="print"/>
                    <a:srcRect/>
                    <a:stretch>
                      <a:fillRect/>
                    </a:stretch>
                  </pic:blipFill>
                  <pic:spPr bwMode="auto">
                    <a:xfrm>
                      <a:off x="0" y="0"/>
                      <a:ext cx="5486400" cy="2247385"/>
                    </a:xfrm>
                    <a:prstGeom prst="rect">
                      <a:avLst/>
                    </a:prstGeom>
                    <a:noFill/>
                    <a:ln w="9525">
                      <a:noFill/>
                      <a:miter lim="800000"/>
                      <a:headEnd/>
                      <a:tailEnd/>
                    </a:ln>
                  </pic:spPr>
                </pic:pic>
              </a:graphicData>
            </a:graphic>
          </wp:inline>
        </w:drawing>
      </w:r>
    </w:p>
    <w:p w:rsidR="003B7D09" w:rsidRDefault="003B7D09" w:rsidP="00A005ED"/>
    <w:p w:rsidR="003B7D09" w:rsidRDefault="003B7D09" w:rsidP="00A005ED"/>
    <w:p w:rsidR="003B7D09" w:rsidRDefault="003B7D09" w:rsidP="00A005ED">
      <w:r w:rsidRPr="00D81BBA">
        <w:rPr>
          <w:b/>
        </w:rPr>
        <w:t>Order of Import</w:t>
      </w:r>
      <w:r>
        <w:t xml:space="preserve"> (records must exist in higher level tables or imports fail)</w:t>
      </w:r>
    </w:p>
    <w:p w:rsidR="003B7D09" w:rsidRDefault="003B7D09" w:rsidP="00A005ED"/>
    <w:p w:rsidR="003B7D09" w:rsidRDefault="003B7D09" w:rsidP="003B7D09">
      <w:pPr>
        <w:pStyle w:val="ListParagraph"/>
        <w:numPr>
          <w:ilvl w:val="0"/>
          <w:numId w:val="5"/>
        </w:numPr>
      </w:pPr>
      <w:r>
        <w:t>Stand Group Category</w:t>
      </w:r>
    </w:p>
    <w:p w:rsidR="003B7D09" w:rsidRDefault="003B7D09" w:rsidP="003B7D09">
      <w:pPr>
        <w:pStyle w:val="ListParagraph"/>
        <w:numPr>
          <w:ilvl w:val="0"/>
          <w:numId w:val="5"/>
        </w:numPr>
      </w:pPr>
      <w:r>
        <w:t>Stand Group</w:t>
      </w:r>
    </w:p>
    <w:p w:rsidR="003B7D09" w:rsidRDefault="003B7D09" w:rsidP="003B7D09">
      <w:pPr>
        <w:pStyle w:val="ListParagraph"/>
        <w:numPr>
          <w:ilvl w:val="0"/>
          <w:numId w:val="5"/>
        </w:numPr>
      </w:pPr>
      <w:r>
        <w:t>Stand Group Treatment</w:t>
      </w:r>
    </w:p>
    <w:p w:rsidR="003B7D09" w:rsidRDefault="003B7D09" w:rsidP="003B7D09">
      <w:pPr>
        <w:pStyle w:val="ListParagraph"/>
        <w:numPr>
          <w:ilvl w:val="0"/>
          <w:numId w:val="5"/>
        </w:numPr>
      </w:pPr>
      <w:r>
        <w:t>Curve</w:t>
      </w:r>
    </w:p>
    <w:p w:rsidR="003B7D09" w:rsidRDefault="003B7D09" w:rsidP="003B7D09">
      <w:pPr>
        <w:pStyle w:val="ListParagraph"/>
        <w:numPr>
          <w:ilvl w:val="0"/>
          <w:numId w:val="5"/>
        </w:numPr>
      </w:pPr>
      <w:r>
        <w:t>Stand Group Curve</w:t>
      </w:r>
    </w:p>
    <w:p w:rsidR="003B7D09" w:rsidRDefault="003B7D09" w:rsidP="003B7D09">
      <w:pPr>
        <w:pStyle w:val="ListParagraph"/>
        <w:numPr>
          <w:ilvl w:val="0"/>
          <w:numId w:val="5"/>
        </w:numPr>
      </w:pPr>
      <w:r>
        <w:t>Curve Data</w:t>
      </w:r>
    </w:p>
    <w:p w:rsidR="003B7D09" w:rsidRDefault="003B7D09" w:rsidP="00A005ED"/>
    <w:p w:rsidR="003B7D09" w:rsidRDefault="003B7D09" w:rsidP="00A005ED">
      <w:r>
        <w:t xml:space="preserve">When all the Stand Group Tables have been imported, then we can use </w:t>
      </w:r>
      <w:r w:rsidR="00D81BBA">
        <w:t>update</w:t>
      </w:r>
      <w:r>
        <w:t xml:space="preserve"> queries to update the </w:t>
      </w:r>
      <w:proofErr w:type="spellStart"/>
      <w:r>
        <w:t>StandGroup_ID</w:t>
      </w:r>
      <w:proofErr w:type="spellEnd"/>
      <w:r>
        <w:t xml:space="preserve"> </w:t>
      </w:r>
      <w:r w:rsidR="00D81BBA">
        <w:t xml:space="preserve">field </w:t>
      </w:r>
      <w:r>
        <w:t>in the polygon table.</w:t>
      </w:r>
    </w:p>
    <w:p w:rsidR="003B7D09" w:rsidRDefault="003B7D09" w:rsidP="00A005ED"/>
    <w:p w:rsidR="003B7D09" w:rsidRPr="00D81BBA" w:rsidRDefault="00D81BBA" w:rsidP="00A005ED">
      <w:pPr>
        <w:rPr>
          <w:b/>
        </w:rPr>
      </w:pPr>
      <w:r w:rsidRPr="00D81BBA">
        <w:rPr>
          <w:b/>
        </w:rPr>
        <w:t>The stand group data will be imported from the Excel file GY_Keyoh5.xlsx</w:t>
      </w:r>
    </w:p>
    <w:p w:rsidR="003B7D09" w:rsidRPr="00D81BBA" w:rsidRDefault="003B7D09" w:rsidP="00A005ED">
      <w:pPr>
        <w:rPr>
          <w:b/>
        </w:rPr>
      </w:pPr>
    </w:p>
    <w:p w:rsidR="003B7D09" w:rsidRDefault="004E02AB" w:rsidP="00A005ED">
      <w:r>
        <w:t xml:space="preserve">Open the spreadsheet to the </w:t>
      </w:r>
      <w:proofErr w:type="spellStart"/>
      <w:r>
        <w:t>FPS_</w:t>
      </w:r>
      <w:r w:rsidR="00E96759">
        <w:t>Tables</w:t>
      </w:r>
      <w:proofErr w:type="spellEnd"/>
      <w:r w:rsidR="00E96759">
        <w:t xml:space="preserve"> worksheet.  Copy and paste</w:t>
      </w:r>
      <w:r>
        <w:t xml:space="preserve"> the table information in excel </w:t>
      </w:r>
      <w:r w:rsidR="00E96759">
        <w:t xml:space="preserve">into MS Access. Don’t copy the headings, just the data.  </w:t>
      </w:r>
    </w:p>
    <w:p w:rsidR="003B7D09" w:rsidRDefault="00E96759" w:rsidP="00A005ED">
      <w:proofErr w:type="gramStart"/>
      <w:r>
        <w:t xml:space="preserve">In MS Access, right </w:t>
      </w:r>
      <w:proofErr w:type="spellStart"/>
      <w:r>
        <w:t>clicik</w:t>
      </w:r>
      <w:proofErr w:type="spellEnd"/>
      <w:r>
        <w:t xml:space="preserve"> on the * and paste.</w:t>
      </w:r>
      <w:proofErr w:type="gramEnd"/>
      <w:r>
        <w:t xml:space="preserve">  You will get warnings about duplicates – it’s OK they are the default values. Just make some minor edits to match the spreadsheet.</w:t>
      </w:r>
    </w:p>
    <w:p w:rsidR="003B7D09" w:rsidRDefault="003B7D09" w:rsidP="00A005ED"/>
    <w:p w:rsidR="003B7D09" w:rsidRDefault="00E96759" w:rsidP="00A005ED">
      <w:r>
        <w:rPr>
          <w:noProof/>
        </w:rPr>
        <w:lastRenderedPageBreak/>
        <w:drawing>
          <wp:inline distT="0" distB="0" distL="0" distR="0">
            <wp:extent cx="3233109" cy="1686592"/>
            <wp:effectExtent l="19050" t="0" r="5391"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srcRect/>
                    <a:stretch>
                      <a:fillRect/>
                    </a:stretch>
                  </pic:blipFill>
                  <pic:spPr bwMode="auto">
                    <a:xfrm>
                      <a:off x="0" y="0"/>
                      <a:ext cx="3234441" cy="1687287"/>
                    </a:xfrm>
                    <a:prstGeom prst="rect">
                      <a:avLst/>
                    </a:prstGeom>
                    <a:noFill/>
                    <a:ln w="9525">
                      <a:noFill/>
                      <a:miter lim="800000"/>
                      <a:headEnd/>
                      <a:tailEnd/>
                    </a:ln>
                  </pic:spPr>
                </pic:pic>
              </a:graphicData>
            </a:graphic>
          </wp:inline>
        </w:drawing>
      </w:r>
    </w:p>
    <w:p w:rsidR="003B7D09" w:rsidRDefault="003B7D09" w:rsidP="00A005ED"/>
    <w:p w:rsidR="00E96759" w:rsidRDefault="00E96759" w:rsidP="00A005ED">
      <w:r>
        <w:rPr>
          <w:noProof/>
        </w:rPr>
        <w:drawing>
          <wp:inline distT="0" distB="0" distL="0" distR="0">
            <wp:extent cx="5486400" cy="1695427"/>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cstate="print"/>
                    <a:srcRect/>
                    <a:stretch>
                      <a:fillRect/>
                    </a:stretch>
                  </pic:blipFill>
                  <pic:spPr bwMode="auto">
                    <a:xfrm>
                      <a:off x="0" y="0"/>
                      <a:ext cx="5486400" cy="1695427"/>
                    </a:xfrm>
                    <a:prstGeom prst="rect">
                      <a:avLst/>
                    </a:prstGeom>
                    <a:noFill/>
                    <a:ln w="9525">
                      <a:noFill/>
                      <a:miter lim="800000"/>
                      <a:headEnd/>
                      <a:tailEnd/>
                    </a:ln>
                  </pic:spPr>
                </pic:pic>
              </a:graphicData>
            </a:graphic>
          </wp:inline>
        </w:drawing>
      </w:r>
    </w:p>
    <w:p w:rsidR="00E96759" w:rsidRDefault="00E96759" w:rsidP="00A005ED"/>
    <w:p w:rsidR="00E96759" w:rsidRDefault="00300D62" w:rsidP="00A005ED">
      <w:r>
        <w:rPr>
          <w:noProof/>
        </w:rPr>
        <w:drawing>
          <wp:inline distT="0" distB="0" distL="0" distR="0">
            <wp:extent cx="5486400" cy="2794951"/>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5486400" cy="2794951"/>
                    </a:xfrm>
                    <a:prstGeom prst="rect">
                      <a:avLst/>
                    </a:prstGeom>
                    <a:noFill/>
                    <a:ln w="9525">
                      <a:noFill/>
                      <a:miter lim="800000"/>
                      <a:headEnd/>
                      <a:tailEnd/>
                    </a:ln>
                  </pic:spPr>
                </pic:pic>
              </a:graphicData>
            </a:graphic>
          </wp:inline>
        </w:drawing>
      </w:r>
    </w:p>
    <w:p w:rsidR="00E96759" w:rsidRDefault="00E96759" w:rsidP="00A005ED"/>
    <w:p w:rsidR="00E96759" w:rsidRDefault="00300D62" w:rsidP="00A005ED">
      <w:r>
        <w:rPr>
          <w:noProof/>
        </w:rPr>
        <w:lastRenderedPageBreak/>
        <w:drawing>
          <wp:inline distT="0" distB="0" distL="0" distR="0">
            <wp:extent cx="5070535" cy="2790189"/>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cstate="print"/>
                    <a:srcRect/>
                    <a:stretch>
                      <a:fillRect/>
                    </a:stretch>
                  </pic:blipFill>
                  <pic:spPr bwMode="auto">
                    <a:xfrm>
                      <a:off x="0" y="0"/>
                      <a:ext cx="5072196" cy="2791103"/>
                    </a:xfrm>
                    <a:prstGeom prst="rect">
                      <a:avLst/>
                    </a:prstGeom>
                    <a:noFill/>
                    <a:ln w="9525">
                      <a:noFill/>
                      <a:miter lim="800000"/>
                      <a:headEnd/>
                      <a:tailEnd/>
                    </a:ln>
                  </pic:spPr>
                </pic:pic>
              </a:graphicData>
            </a:graphic>
          </wp:inline>
        </w:drawing>
      </w:r>
    </w:p>
    <w:p w:rsidR="00E96759" w:rsidRDefault="00E96759" w:rsidP="00A005ED"/>
    <w:p w:rsidR="00E96759" w:rsidRDefault="00300D62" w:rsidP="00A005ED">
      <w:r>
        <w:rPr>
          <w:noProof/>
        </w:rPr>
        <w:drawing>
          <wp:inline distT="0" distB="0" distL="0" distR="0">
            <wp:extent cx="3120965" cy="3445690"/>
            <wp:effectExtent l="19050" t="0" r="32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cstate="print"/>
                    <a:srcRect/>
                    <a:stretch>
                      <a:fillRect/>
                    </a:stretch>
                  </pic:blipFill>
                  <pic:spPr bwMode="auto">
                    <a:xfrm>
                      <a:off x="0" y="0"/>
                      <a:ext cx="3122327" cy="3447193"/>
                    </a:xfrm>
                    <a:prstGeom prst="rect">
                      <a:avLst/>
                    </a:prstGeom>
                    <a:noFill/>
                    <a:ln w="9525">
                      <a:noFill/>
                      <a:miter lim="800000"/>
                      <a:headEnd/>
                      <a:tailEnd/>
                    </a:ln>
                  </pic:spPr>
                </pic:pic>
              </a:graphicData>
            </a:graphic>
          </wp:inline>
        </w:drawing>
      </w:r>
    </w:p>
    <w:p w:rsidR="00E96759" w:rsidRDefault="00E96759" w:rsidP="00A005ED"/>
    <w:p w:rsidR="00E27A64" w:rsidRDefault="00E27A64" w:rsidP="00A005ED"/>
    <w:p w:rsidR="00E27A64" w:rsidRDefault="00E27A64" w:rsidP="00A005ED"/>
    <w:p w:rsidR="00E27A64" w:rsidRDefault="00E27A64" w:rsidP="00A005ED"/>
    <w:p w:rsidR="00E27A64" w:rsidRDefault="00E27A64" w:rsidP="00A005ED"/>
    <w:p w:rsidR="00E27A64" w:rsidRDefault="00E27A64" w:rsidP="00A005ED"/>
    <w:p w:rsidR="00E27A64" w:rsidRDefault="00E27A64" w:rsidP="00A005ED"/>
    <w:p w:rsidR="00E27A64" w:rsidRDefault="00E27A64" w:rsidP="00A005ED"/>
    <w:p w:rsidR="00E27A64" w:rsidRDefault="00E27A64" w:rsidP="00A005ED"/>
    <w:p w:rsidR="00E27A64" w:rsidRDefault="00E27A64" w:rsidP="00A005ED"/>
    <w:p w:rsidR="00E27A64" w:rsidRDefault="00E27A64" w:rsidP="00A005ED">
      <w:r>
        <w:lastRenderedPageBreak/>
        <w:t>Look in the worksheet GY to find the curve data formatted for import</w:t>
      </w:r>
    </w:p>
    <w:p w:rsidR="00E96759" w:rsidRDefault="00E27A64" w:rsidP="00A005ED">
      <w:r>
        <w:rPr>
          <w:noProof/>
        </w:rPr>
        <w:drawing>
          <wp:inline distT="0" distB="0" distL="0" distR="0">
            <wp:extent cx="2596095" cy="548640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srcRect/>
                    <a:stretch>
                      <a:fillRect/>
                    </a:stretch>
                  </pic:blipFill>
                  <pic:spPr bwMode="auto">
                    <a:xfrm>
                      <a:off x="0" y="0"/>
                      <a:ext cx="2597386" cy="5489128"/>
                    </a:xfrm>
                    <a:prstGeom prst="rect">
                      <a:avLst/>
                    </a:prstGeom>
                    <a:noFill/>
                    <a:ln w="9525">
                      <a:noFill/>
                      <a:miter lim="800000"/>
                      <a:headEnd/>
                      <a:tailEnd/>
                    </a:ln>
                  </pic:spPr>
                </pic:pic>
              </a:graphicData>
            </a:graphic>
          </wp:inline>
        </w:drawing>
      </w:r>
    </w:p>
    <w:p w:rsidR="00E96759" w:rsidRDefault="00E96759" w:rsidP="00A005ED"/>
    <w:p w:rsidR="00E96759" w:rsidRDefault="00E96759" w:rsidP="00A005ED"/>
    <w:p w:rsidR="001128DD" w:rsidRDefault="001128DD" w:rsidP="00A005ED"/>
    <w:p w:rsidR="001128DD" w:rsidRDefault="001128DD" w:rsidP="00A005ED"/>
    <w:p w:rsidR="001128DD" w:rsidRDefault="001128DD" w:rsidP="00A005ED"/>
    <w:p w:rsidR="001128DD" w:rsidRDefault="001128DD" w:rsidP="00A005ED"/>
    <w:p w:rsidR="001128DD" w:rsidRDefault="001128DD" w:rsidP="00A005ED"/>
    <w:p w:rsidR="001128DD" w:rsidRDefault="001128DD" w:rsidP="00A005ED"/>
    <w:p w:rsidR="001128DD" w:rsidRDefault="001128DD" w:rsidP="00A005ED"/>
    <w:p w:rsidR="001128DD" w:rsidRDefault="001128DD" w:rsidP="00A005ED"/>
    <w:p w:rsidR="001128DD" w:rsidRDefault="001128DD" w:rsidP="00A005ED"/>
    <w:p w:rsidR="001128DD" w:rsidRDefault="001128DD" w:rsidP="00A005ED"/>
    <w:p w:rsidR="001128DD" w:rsidRDefault="001128DD" w:rsidP="00A005ED"/>
    <w:p w:rsidR="001128DD" w:rsidRDefault="001128DD" w:rsidP="00A005ED"/>
    <w:p w:rsidR="004E02AB" w:rsidRDefault="004E02AB" w:rsidP="00A005ED">
      <w:r>
        <w:lastRenderedPageBreak/>
        <w:t>UPDATE DATA FOR NON-FOREST POLYGONS</w:t>
      </w:r>
    </w:p>
    <w:p w:rsidR="004E02AB" w:rsidRDefault="004E02AB" w:rsidP="00A005ED"/>
    <w:p w:rsidR="001128DD" w:rsidRDefault="001128DD" w:rsidP="00A005ED">
      <w:r>
        <w:t xml:space="preserve">Non-Forest Polygons – </w:t>
      </w:r>
      <w:r w:rsidR="004E02AB">
        <w:t>use an a</w:t>
      </w:r>
      <w:r>
        <w:t xml:space="preserve">ppend </w:t>
      </w:r>
      <w:r w:rsidR="004E02AB">
        <w:t xml:space="preserve">query to add non-forest polygons </w:t>
      </w:r>
      <w:r>
        <w:t xml:space="preserve">to </w:t>
      </w:r>
      <w:r w:rsidR="004E02AB">
        <w:t xml:space="preserve">the </w:t>
      </w:r>
      <w:r>
        <w:t xml:space="preserve">table </w:t>
      </w:r>
      <w:proofErr w:type="spellStart"/>
      <w:r>
        <w:t>Polygon_Attribute</w:t>
      </w:r>
      <w:proofErr w:type="spellEnd"/>
    </w:p>
    <w:p w:rsidR="001128DD" w:rsidRDefault="001128DD" w:rsidP="00A005ED"/>
    <w:p w:rsidR="001128DD" w:rsidRDefault="001128DD" w:rsidP="00A005ED">
      <w:r>
        <w:t>Attribute 5 means it is a surface type attribute, value &gt;0 means it is non forest and will be ignored by FPS – i.e. it doesn’t age these polygons</w:t>
      </w:r>
      <w:r w:rsidR="004E02AB">
        <w:t>. (I think 1 is water and 2 is bare ground?)</w:t>
      </w:r>
    </w:p>
    <w:p w:rsidR="001128DD" w:rsidRDefault="001128DD" w:rsidP="00A005ED"/>
    <w:p w:rsidR="001128DD" w:rsidRDefault="001128DD" w:rsidP="00A005ED">
      <w:r>
        <w:rPr>
          <w:noProof/>
        </w:rPr>
        <w:drawing>
          <wp:inline distT="0" distB="0" distL="0" distR="0">
            <wp:extent cx="5346580" cy="4357378"/>
            <wp:effectExtent l="19050" t="0" r="64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349985" cy="4360153"/>
                    </a:xfrm>
                    <a:prstGeom prst="rect">
                      <a:avLst/>
                    </a:prstGeom>
                    <a:noFill/>
                    <a:ln w="9525">
                      <a:noFill/>
                      <a:miter lim="800000"/>
                      <a:headEnd/>
                      <a:tailEnd/>
                    </a:ln>
                  </pic:spPr>
                </pic:pic>
              </a:graphicData>
            </a:graphic>
          </wp:inline>
        </w:drawing>
      </w:r>
    </w:p>
    <w:p w:rsidR="001128DD" w:rsidRDefault="001128DD" w:rsidP="00A005ED"/>
    <w:p w:rsidR="004E02AB" w:rsidRDefault="004E02AB" w:rsidP="00A005ED">
      <w:r>
        <w:t xml:space="preserve">This query appends all polygons that have BCLCS_LV_5 = LA or RI or UR or CL.  </w:t>
      </w:r>
      <w:r w:rsidR="00DC06B2">
        <w:t xml:space="preserve">Other values might be for rock, </w:t>
      </w:r>
      <w:proofErr w:type="spellStart"/>
      <w:r w:rsidR="00DC06B2">
        <w:t>swamp,,</w:t>
      </w:r>
      <w:proofErr w:type="gramStart"/>
      <w:r w:rsidR="00DC06B2">
        <w:t>,etc</w:t>
      </w:r>
      <w:proofErr w:type="spellEnd"/>
      <w:proofErr w:type="gramEnd"/>
      <w:r w:rsidR="00DC06B2">
        <w:t>. You can separate dirt from water, depending on the Attributer value.  You don’t have do it all in one query – multiple queries if you like.</w:t>
      </w:r>
    </w:p>
    <w:p w:rsidR="004E02AB" w:rsidRDefault="004E02AB" w:rsidP="00A005ED"/>
    <w:p w:rsidR="001128DD" w:rsidRDefault="001128DD" w:rsidP="00A005ED">
      <w:r>
        <w:rPr>
          <w:noProof/>
        </w:rPr>
        <w:lastRenderedPageBreak/>
        <w:drawing>
          <wp:inline distT="0" distB="0" distL="0" distR="0">
            <wp:extent cx="2560248" cy="220352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566901" cy="2209247"/>
                    </a:xfrm>
                    <a:prstGeom prst="rect">
                      <a:avLst/>
                    </a:prstGeom>
                    <a:noFill/>
                    <a:ln w="9525">
                      <a:noFill/>
                      <a:miter lim="800000"/>
                      <a:headEnd/>
                      <a:tailEnd/>
                    </a:ln>
                  </pic:spPr>
                </pic:pic>
              </a:graphicData>
            </a:graphic>
          </wp:inline>
        </w:drawing>
      </w:r>
    </w:p>
    <w:p w:rsidR="001128DD" w:rsidRDefault="001128DD" w:rsidP="00A005ED"/>
    <w:p w:rsidR="001128DD" w:rsidRDefault="001128DD"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E96759" w:rsidRDefault="0043677C" w:rsidP="00A005ED">
      <w:r>
        <w:t>UPDATING THE POLYGON TABLE</w:t>
      </w:r>
    </w:p>
    <w:p w:rsidR="0043677C" w:rsidRDefault="0043677C" w:rsidP="00A005ED"/>
    <w:p w:rsidR="0043677C" w:rsidRDefault="00E846CC" w:rsidP="00A005ED">
      <w:r>
        <w:t xml:space="preserve">Use Update queries to change </w:t>
      </w:r>
      <w:r w:rsidR="0043677C">
        <w:t>S</w:t>
      </w:r>
      <w:r>
        <w:t>TAND GR</w:t>
      </w:r>
      <w:r w:rsidR="00DC06B2">
        <w:t xml:space="preserve">OUPs, ZONES, ages, etc. in the </w:t>
      </w:r>
      <w:r>
        <w:t>Polygon table</w:t>
      </w:r>
    </w:p>
    <w:p w:rsidR="00E96759" w:rsidRDefault="00E96759" w:rsidP="00A005ED"/>
    <w:p w:rsidR="00DC06B2" w:rsidRDefault="00DC06B2" w:rsidP="00A005ED"/>
    <w:p w:rsidR="001A5281" w:rsidRDefault="001A5281" w:rsidP="001A5281"/>
    <w:p w:rsidR="001A5281" w:rsidRDefault="001A5281"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A005ED"/>
    <w:p w:rsidR="00DC06B2" w:rsidRDefault="00DC06B2" w:rsidP="00DC06B2">
      <w:r>
        <w:lastRenderedPageBreak/>
        <w:t xml:space="preserve">This query updates </w:t>
      </w:r>
      <w:proofErr w:type="spellStart"/>
      <w:r>
        <w:t>standgroup_id</w:t>
      </w:r>
      <w:proofErr w:type="spellEnd"/>
      <w:r>
        <w:t xml:space="preserve"> to 30 for all polygons that have species code 1 = PL, site index between 12 and 20 and age&gt;50 years. Note the relationship made between ATLAS_ID and </w:t>
      </w:r>
      <w:proofErr w:type="spellStart"/>
      <w:r>
        <w:t>Polygon_id</w:t>
      </w:r>
      <w:proofErr w:type="spellEnd"/>
      <w:r>
        <w:t>. This is the link between the two tables.</w:t>
      </w:r>
    </w:p>
    <w:p w:rsidR="00DC06B2" w:rsidRDefault="00DC06B2" w:rsidP="00A005ED"/>
    <w:p w:rsidR="00DC06B2" w:rsidRDefault="00DC06B2" w:rsidP="00DC06B2">
      <w:r>
        <w:t>Repeat for all stand groups.  Any polygons not updated will have the default import value of 888 and you can then investigate these further.</w:t>
      </w:r>
    </w:p>
    <w:p w:rsidR="00DC06B2" w:rsidRDefault="00DC06B2" w:rsidP="00A005ED"/>
    <w:p w:rsidR="00E96759" w:rsidRDefault="001A5281" w:rsidP="00A005ED">
      <w:r>
        <w:rPr>
          <w:noProof/>
        </w:rPr>
        <w:drawing>
          <wp:inline distT="0" distB="0" distL="0" distR="0">
            <wp:extent cx="4759984" cy="5768744"/>
            <wp:effectExtent l="19050" t="0" r="251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4761543" cy="5770634"/>
                    </a:xfrm>
                    <a:prstGeom prst="rect">
                      <a:avLst/>
                    </a:prstGeom>
                    <a:noFill/>
                    <a:ln w="9525">
                      <a:noFill/>
                      <a:miter lim="800000"/>
                      <a:headEnd/>
                      <a:tailEnd/>
                    </a:ln>
                  </pic:spPr>
                </pic:pic>
              </a:graphicData>
            </a:graphic>
          </wp:inline>
        </w:drawing>
      </w:r>
    </w:p>
    <w:p w:rsidR="00E96759" w:rsidRDefault="00E96759" w:rsidP="00A005ED"/>
    <w:p w:rsidR="00E96759" w:rsidRDefault="00E96759" w:rsidP="00A005ED"/>
    <w:p w:rsidR="001A5281" w:rsidRDefault="001A5281" w:rsidP="00A005ED"/>
    <w:p w:rsidR="00DC06B2" w:rsidRDefault="00DC06B2" w:rsidP="00A005ED"/>
    <w:p w:rsidR="00DC06B2" w:rsidRDefault="00DC06B2" w:rsidP="00A005ED"/>
    <w:p w:rsidR="00DC06B2" w:rsidRDefault="00DC06B2" w:rsidP="00A005ED"/>
    <w:p w:rsidR="00DC06B2" w:rsidRDefault="00DC06B2" w:rsidP="00A005ED"/>
    <w:p w:rsidR="001A5281" w:rsidRDefault="001A5281" w:rsidP="00A005ED">
      <w:r>
        <w:lastRenderedPageBreak/>
        <w:t>ADDING CLIQUES</w:t>
      </w:r>
    </w:p>
    <w:p w:rsidR="001A5281" w:rsidRDefault="001A5281" w:rsidP="00A005ED"/>
    <w:p w:rsidR="001A5281" w:rsidRDefault="001A5281" w:rsidP="00A005ED">
      <w:r>
        <w:t>Use append queries to add polygons to the table POLYGON_CLIQUE</w:t>
      </w:r>
    </w:p>
    <w:p w:rsidR="001A5281" w:rsidRDefault="001A5281" w:rsidP="00A005ED"/>
    <w:p w:rsidR="001A5281" w:rsidRDefault="001A5281" w:rsidP="00A005ED">
      <w:r>
        <w:t xml:space="preserve">First, the Clique must exist in the Clique table </w:t>
      </w:r>
    </w:p>
    <w:p w:rsidR="001A5281" w:rsidRDefault="001A5281" w:rsidP="00A005ED"/>
    <w:p w:rsidR="001A5281" w:rsidRDefault="001A5281" w:rsidP="00A005ED">
      <w:r>
        <w:rPr>
          <w:noProof/>
        </w:rPr>
        <w:drawing>
          <wp:inline distT="0" distB="0" distL="0" distR="0">
            <wp:extent cx="4035365" cy="1448125"/>
            <wp:effectExtent l="19050" t="0" r="323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4038272" cy="1449168"/>
                    </a:xfrm>
                    <a:prstGeom prst="rect">
                      <a:avLst/>
                    </a:prstGeom>
                    <a:noFill/>
                    <a:ln w="9525">
                      <a:noFill/>
                      <a:miter lim="800000"/>
                      <a:headEnd/>
                      <a:tailEnd/>
                    </a:ln>
                  </pic:spPr>
                </pic:pic>
              </a:graphicData>
            </a:graphic>
          </wp:inline>
        </w:drawing>
      </w:r>
    </w:p>
    <w:p w:rsidR="001A5281" w:rsidRDefault="001A5281" w:rsidP="00A005ED"/>
    <w:p w:rsidR="00D963E8" w:rsidRDefault="00D963E8" w:rsidP="00A005ED"/>
    <w:p w:rsidR="00D963E8" w:rsidRDefault="00D963E8" w:rsidP="00A005ED">
      <w:r>
        <w:t xml:space="preserve">This query appends polygons to clique 1 in the table </w:t>
      </w:r>
      <w:proofErr w:type="spellStart"/>
      <w:r>
        <w:t>Polygon_Clique</w:t>
      </w:r>
      <w:proofErr w:type="spellEnd"/>
      <w:r>
        <w:t xml:space="preserve"> for all polygons where the ECO_RESERV field is &gt;0.  Priority is typically 1 and it is only used in the FPS viewer for which clique is displayed over top of others.  I leave them all at 1.</w:t>
      </w:r>
    </w:p>
    <w:p w:rsidR="00D963E8" w:rsidRDefault="00D963E8" w:rsidP="00A005ED"/>
    <w:p w:rsidR="001A5281" w:rsidRDefault="00D963E8" w:rsidP="00A005ED">
      <w:r>
        <w:rPr>
          <w:noProof/>
        </w:rPr>
        <w:drawing>
          <wp:inline distT="0" distB="0" distL="0" distR="0">
            <wp:extent cx="4475312" cy="3799536"/>
            <wp:effectExtent l="19050" t="0" r="1438"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4477024" cy="3800990"/>
                    </a:xfrm>
                    <a:prstGeom prst="rect">
                      <a:avLst/>
                    </a:prstGeom>
                    <a:noFill/>
                    <a:ln w="9525">
                      <a:noFill/>
                      <a:miter lim="800000"/>
                      <a:headEnd/>
                      <a:tailEnd/>
                    </a:ln>
                  </pic:spPr>
                </pic:pic>
              </a:graphicData>
            </a:graphic>
          </wp:inline>
        </w:drawing>
      </w:r>
    </w:p>
    <w:p w:rsidR="00D963E8" w:rsidRDefault="00D963E8" w:rsidP="00A005ED"/>
    <w:p w:rsidR="00D963E8" w:rsidRDefault="00D963E8" w:rsidP="00A005ED">
      <w:r>
        <w:t>Repeat for all Cliques.</w:t>
      </w:r>
    </w:p>
    <w:p w:rsidR="00D963E8" w:rsidRDefault="00D963E8" w:rsidP="00A005ED"/>
    <w:p w:rsidR="00DC06B2" w:rsidRDefault="00DC06B2" w:rsidP="00A005ED">
      <w:r>
        <w:lastRenderedPageBreak/>
        <w:t xml:space="preserve">Check for duplicates in the </w:t>
      </w:r>
      <w:proofErr w:type="spellStart"/>
      <w:r>
        <w:t>Polygon_Clique</w:t>
      </w:r>
      <w:proofErr w:type="spellEnd"/>
      <w:r>
        <w:t xml:space="preserve"> table.  First, update all priorities to 1.  If there are duplicates, the priority will be &gt;</w:t>
      </w:r>
      <w:proofErr w:type="gramStart"/>
      <w:r>
        <w:t>1  These</w:t>
      </w:r>
      <w:proofErr w:type="gramEnd"/>
      <w:r>
        <w:t xml:space="preserve"> can then be deleted from </w:t>
      </w:r>
      <w:proofErr w:type="spellStart"/>
      <w:r>
        <w:t>Polygon_Clique</w:t>
      </w:r>
      <w:proofErr w:type="spellEnd"/>
      <w:r>
        <w:t>.</w:t>
      </w:r>
    </w:p>
    <w:p w:rsidR="00DC06B2" w:rsidRDefault="00DC06B2" w:rsidP="00A005ED"/>
    <w:p w:rsidR="00DC06B2" w:rsidRDefault="00DC06B2" w:rsidP="00A005ED"/>
    <w:p w:rsidR="00DC06B2" w:rsidRDefault="00DC06B2" w:rsidP="00A005ED"/>
    <w:p w:rsidR="001A5281" w:rsidRDefault="00D963E8" w:rsidP="00A005ED">
      <w:r>
        <w:t>COMPACT THE DATABASE</w:t>
      </w:r>
    </w:p>
    <w:sectPr w:rsidR="001A5281" w:rsidSect="00B65163">
      <w:headerReference w:type="even" r:id="rId30"/>
      <w:headerReference w:type="default" r:id="rId3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3C2" w:rsidRDefault="001A73C2">
      <w:r>
        <w:separator/>
      </w:r>
    </w:p>
  </w:endnote>
  <w:endnote w:type="continuationSeparator" w:id="0">
    <w:p w:rsidR="001A73C2" w:rsidRDefault="001A7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3C2" w:rsidRDefault="001A73C2">
      <w:r>
        <w:separator/>
      </w:r>
    </w:p>
  </w:footnote>
  <w:footnote w:type="continuationSeparator" w:id="0">
    <w:p w:rsidR="001A73C2" w:rsidRDefault="001A7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BB" w:rsidRDefault="00BC74F9" w:rsidP="00EA1340">
    <w:pPr>
      <w:pStyle w:val="Header"/>
      <w:framePr w:wrap="around" w:vAnchor="text" w:hAnchor="margin" w:xAlign="right" w:y="1"/>
      <w:rPr>
        <w:rStyle w:val="PageNumber"/>
      </w:rPr>
    </w:pPr>
    <w:r>
      <w:rPr>
        <w:rStyle w:val="PageNumber"/>
      </w:rPr>
      <w:fldChar w:fldCharType="begin"/>
    </w:r>
    <w:r w:rsidR="00B800BB">
      <w:rPr>
        <w:rStyle w:val="PageNumber"/>
      </w:rPr>
      <w:instrText xml:space="preserve">PAGE  </w:instrText>
    </w:r>
    <w:r>
      <w:rPr>
        <w:rStyle w:val="PageNumber"/>
      </w:rPr>
      <w:fldChar w:fldCharType="end"/>
    </w:r>
  </w:p>
  <w:p w:rsidR="00B800BB" w:rsidRDefault="00B800BB" w:rsidP="00B6516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0BB" w:rsidRDefault="00BC74F9" w:rsidP="00EA1340">
    <w:pPr>
      <w:pStyle w:val="Header"/>
      <w:framePr w:wrap="around" w:vAnchor="text" w:hAnchor="margin" w:xAlign="right" w:y="1"/>
      <w:rPr>
        <w:rStyle w:val="PageNumber"/>
      </w:rPr>
    </w:pPr>
    <w:r>
      <w:rPr>
        <w:rStyle w:val="PageNumber"/>
      </w:rPr>
      <w:fldChar w:fldCharType="begin"/>
    </w:r>
    <w:r w:rsidR="00B800BB">
      <w:rPr>
        <w:rStyle w:val="PageNumber"/>
      </w:rPr>
      <w:instrText xml:space="preserve">PAGE  </w:instrText>
    </w:r>
    <w:r>
      <w:rPr>
        <w:rStyle w:val="PageNumber"/>
      </w:rPr>
      <w:fldChar w:fldCharType="separate"/>
    </w:r>
    <w:r w:rsidR="00DC06B2">
      <w:rPr>
        <w:rStyle w:val="PageNumber"/>
        <w:noProof/>
      </w:rPr>
      <w:t>14</w:t>
    </w:r>
    <w:r>
      <w:rPr>
        <w:rStyle w:val="PageNumber"/>
      </w:rPr>
      <w:fldChar w:fldCharType="end"/>
    </w:r>
  </w:p>
  <w:p w:rsidR="00B800BB" w:rsidRDefault="00B800BB" w:rsidP="00B6516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643"/>
    <w:multiLevelType w:val="hybridMultilevel"/>
    <w:tmpl w:val="3A10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272DD"/>
    <w:multiLevelType w:val="hybridMultilevel"/>
    <w:tmpl w:val="8C786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1F5012"/>
    <w:multiLevelType w:val="hybridMultilevel"/>
    <w:tmpl w:val="FB245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8E0EA9"/>
    <w:multiLevelType w:val="hybridMultilevel"/>
    <w:tmpl w:val="3372E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B47591"/>
    <w:multiLevelType w:val="hybridMultilevel"/>
    <w:tmpl w:val="2D161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F97748"/>
    <w:rsid w:val="00000649"/>
    <w:rsid w:val="00001F58"/>
    <w:rsid w:val="00005560"/>
    <w:rsid w:val="000068A5"/>
    <w:rsid w:val="00006B86"/>
    <w:rsid w:val="00007399"/>
    <w:rsid w:val="00012310"/>
    <w:rsid w:val="000166DE"/>
    <w:rsid w:val="000167A1"/>
    <w:rsid w:val="00016997"/>
    <w:rsid w:val="000235BF"/>
    <w:rsid w:val="00025DF4"/>
    <w:rsid w:val="000266DA"/>
    <w:rsid w:val="00030773"/>
    <w:rsid w:val="00031A30"/>
    <w:rsid w:val="0003701C"/>
    <w:rsid w:val="00041436"/>
    <w:rsid w:val="00046742"/>
    <w:rsid w:val="00047922"/>
    <w:rsid w:val="00064D65"/>
    <w:rsid w:val="00067C10"/>
    <w:rsid w:val="00070408"/>
    <w:rsid w:val="00076573"/>
    <w:rsid w:val="00081C35"/>
    <w:rsid w:val="0008463A"/>
    <w:rsid w:val="00084EC6"/>
    <w:rsid w:val="00085794"/>
    <w:rsid w:val="00091F7D"/>
    <w:rsid w:val="000A0504"/>
    <w:rsid w:val="000A343E"/>
    <w:rsid w:val="000B23C4"/>
    <w:rsid w:val="000B50B6"/>
    <w:rsid w:val="000B58EC"/>
    <w:rsid w:val="000C128C"/>
    <w:rsid w:val="000C2606"/>
    <w:rsid w:val="000C285D"/>
    <w:rsid w:val="000C5FA9"/>
    <w:rsid w:val="000C7653"/>
    <w:rsid w:val="000C7DC9"/>
    <w:rsid w:val="000C7EA3"/>
    <w:rsid w:val="000D5455"/>
    <w:rsid w:val="000D5F94"/>
    <w:rsid w:val="000E1F58"/>
    <w:rsid w:val="000E35DF"/>
    <w:rsid w:val="000F1E40"/>
    <w:rsid w:val="000F5A42"/>
    <w:rsid w:val="000F7F31"/>
    <w:rsid w:val="0010236C"/>
    <w:rsid w:val="00102954"/>
    <w:rsid w:val="00104F74"/>
    <w:rsid w:val="00104F9D"/>
    <w:rsid w:val="0010620D"/>
    <w:rsid w:val="001128DD"/>
    <w:rsid w:val="00114699"/>
    <w:rsid w:val="00114DDF"/>
    <w:rsid w:val="00115A48"/>
    <w:rsid w:val="00116697"/>
    <w:rsid w:val="00116A25"/>
    <w:rsid w:val="0012285F"/>
    <w:rsid w:val="00123B51"/>
    <w:rsid w:val="001274DB"/>
    <w:rsid w:val="0013251A"/>
    <w:rsid w:val="00132A11"/>
    <w:rsid w:val="0013664B"/>
    <w:rsid w:val="00136DF2"/>
    <w:rsid w:val="00143FCB"/>
    <w:rsid w:val="00145D2D"/>
    <w:rsid w:val="001468B5"/>
    <w:rsid w:val="00146C15"/>
    <w:rsid w:val="00153A78"/>
    <w:rsid w:val="001704DB"/>
    <w:rsid w:val="00170559"/>
    <w:rsid w:val="00171CE0"/>
    <w:rsid w:val="0017570E"/>
    <w:rsid w:val="00184B31"/>
    <w:rsid w:val="00191E5C"/>
    <w:rsid w:val="00194FB0"/>
    <w:rsid w:val="00196CF3"/>
    <w:rsid w:val="00197F67"/>
    <w:rsid w:val="001A062B"/>
    <w:rsid w:val="001A10AE"/>
    <w:rsid w:val="001A2013"/>
    <w:rsid w:val="001A2E98"/>
    <w:rsid w:val="001A3666"/>
    <w:rsid w:val="001A5281"/>
    <w:rsid w:val="001A6F70"/>
    <w:rsid w:val="001A73C2"/>
    <w:rsid w:val="001B2452"/>
    <w:rsid w:val="001B53EE"/>
    <w:rsid w:val="001B7886"/>
    <w:rsid w:val="001C3165"/>
    <w:rsid w:val="001C46F2"/>
    <w:rsid w:val="001C770E"/>
    <w:rsid w:val="001D0F3D"/>
    <w:rsid w:val="001D5173"/>
    <w:rsid w:val="001D6906"/>
    <w:rsid w:val="001E2DD1"/>
    <w:rsid w:val="001E3935"/>
    <w:rsid w:val="001E6C48"/>
    <w:rsid w:val="001E7522"/>
    <w:rsid w:val="001E777E"/>
    <w:rsid w:val="00200620"/>
    <w:rsid w:val="00201A9D"/>
    <w:rsid w:val="00202712"/>
    <w:rsid w:val="002038D8"/>
    <w:rsid w:val="00212E8F"/>
    <w:rsid w:val="002147E0"/>
    <w:rsid w:val="002219BD"/>
    <w:rsid w:val="00227558"/>
    <w:rsid w:val="00230C94"/>
    <w:rsid w:val="00232A4E"/>
    <w:rsid w:val="00232D13"/>
    <w:rsid w:val="00243762"/>
    <w:rsid w:val="00247647"/>
    <w:rsid w:val="00247F56"/>
    <w:rsid w:val="00254A91"/>
    <w:rsid w:val="00255B33"/>
    <w:rsid w:val="00261456"/>
    <w:rsid w:val="00261C15"/>
    <w:rsid w:val="00262159"/>
    <w:rsid w:val="002715DA"/>
    <w:rsid w:val="002808D6"/>
    <w:rsid w:val="00280BDD"/>
    <w:rsid w:val="002824BE"/>
    <w:rsid w:val="00286C11"/>
    <w:rsid w:val="00287665"/>
    <w:rsid w:val="00287868"/>
    <w:rsid w:val="00290BAD"/>
    <w:rsid w:val="0029273C"/>
    <w:rsid w:val="002941F3"/>
    <w:rsid w:val="0029506F"/>
    <w:rsid w:val="00296E6F"/>
    <w:rsid w:val="002A031B"/>
    <w:rsid w:val="002A3533"/>
    <w:rsid w:val="002A4559"/>
    <w:rsid w:val="002A5CCB"/>
    <w:rsid w:val="002B1815"/>
    <w:rsid w:val="002B1CB6"/>
    <w:rsid w:val="002B3F29"/>
    <w:rsid w:val="002B3F7A"/>
    <w:rsid w:val="002C1350"/>
    <w:rsid w:val="002C2F3C"/>
    <w:rsid w:val="002C4E0D"/>
    <w:rsid w:val="002C5807"/>
    <w:rsid w:val="002D07E1"/>
    <w:rsid w:val="002D3027"/>
    <w:rsid w:val="002E0B4B"/>
    <w:rsid w:val="002E2E70"/>
    <w:rsid w:val="002E6D80"/>
    <w:rsid w:val="002E7522"/>
    <w:rsid w:val="002F1CB0"/>
    <w:rsid w:val="002F2E2A"/>
    <w:rsid w:val="002F32C7"/>
    <w:rsid w:val="002F65BB"/>
    <w:rsid w:val="002F6FD5"/>
    <w:rsid w:val="002F74D2"/>
    <w:rsid w:val="00300D62"/>
    <w:rsid w:val="00304423"/>
    <w:rsid w:val="00305E32"/>
    <w:rsid w:val="003077E6"/>
    <w:rsid w:val="003079BB"/>
    <w:rsid w:val="00310BF2"/>
    <w:rsid w:val="00312736"/>
    <w:rsid w:val="0032134A"/>
    <w:rsid w:val="003231FF"/>
    <w:rsid w:val="0032729D"/>
    <w:rsid w:val="00332D37"/>
    <w:rsid w:val="00335A5E"/>
    <w:rsid w:val="003412F3"/>
    <w:rsid w:val="00341F3C"/>
    <w:rsid w:val="00347949"/>
    <w:rsid w:val="0035050E"/>
    <w:rsid w:val="00351F90"/>
    <w:rsid w:val="00355118"/>
    <w:rsid w:val="003629D4"/>
    <w:rsid w:val="00372349"/>
    <w:rsid w:val="003758BF"/>
    <w:rsid w:val="003775DC"/>
    <w:rsid w:val="00377A40"/>
    <w:rsid w:val="00380640"/>
    <w:rsid w:val="00382A51"/>
    <w:rsid w:val="00383ADD"/>
    <w:rsid w:val="003843B9"/>
    <w:rsid w:val="00384CD7"/>
    <w:rsid w:val="00391283"/>
    <w:rsid w:val="00392271"/>
    <w:rsid w:val="00392F3C"/>
    <w:rsid w:val="00393A72"/>
    <w:rsid w:val="00394894"/>
    <w:rsid w:val="003950F4"/>
    <w:rsid w:val="003A1503"/>
    <w:rsid w:val="003A1747"/>
    <w:rsid w:val="003A33A6"/>
    <w:rsid w:val="003A6878"/>
    <w:rsid w:val="003A695B"/>
    <w:rsid w:val="003B33C2"/>
    <w:rsid w:val="003B7D09"/>
    <w:rsid w:val="003C0FD8"/>
    <w:rsid w:val="003C251F"/>
    <w:rsid w:val="003C6255"/>
    <w:rsid w:val="003D31AE"/>
    <w:rsid w:val="003E3714"/>
    <w:rsid w:val="003E5AAD"/>
    <w:rsid w:val="003E752A"/>
    <w:rsid w:val="003F157C"/>
    <w:rsid w:val="003F5D8E"/>
    <w:rsid w:val="003F70E7"/>
    <w:rsid w:val="0040365D"/>
    <w:rsid w:val="00404E53"/>
    <w:rsid w:val="0041132E"/>
    <w:rsid w:val="0041279A"/>
    <w:rsid w:val="0041711C"/>
    <w:rsid w:val="00420C9E"/>
    <w:rsid w:val="00422FC8"/>
    <w:rsid w:val="004230B5"/>
    <w:rsid w:val="00425F65"/>
    <w:rsid w:val="0043677C"/>
    <w:rsid w:val="00436BB8"/>
    <w:rsid w:val="004427C6"/>
    <w:rsid w:val="00443B1D"/>
    <w:rsid w:val="004447EF"/>
    <w:rsid w:val="004455AF"/>
    <w:rsid w:val="00445B61"/>
    <w:rsid w:val="00446809"/>
    <w:rsid w:val="00447616"/>
    <w:rsid w:val="00450966"/>
    <w:rsid w:val="00450C7E"/>
    <w:rsid w:val="00450D5F"/>
    <w:rsid w:val="00451420"/>
    <w:rsid w:val="00461F89"/>
    <w:rsid w:val="004671EF"/>
    <w:rsid w:val="00470D8E"/>
    <w:rsid w:val="00471339"/>
    <w:rsid w:val="00476137"/>
    <w:rsid w:val="0048114A"/>
    <w:rsid w:val="00492CD1"/>
    <w:rsid w:val="00493E44"/>
    <w:rsid w:val="00493EDF"/>
    <w:rsid w:val="0049435D"/>
    <w:rsid w:val="0049780C"/>
    <w:rsid w:val="004A4387"/>
    <w:rsid w:val="004B186E"/>
    <w:rsid w:val="004B1C98"/>
    <w:rsid w:val="004B7259"/>
    <w:rsid w:val="004B74C1"/>
    <w:rsid w:val="004C1CF4"/>
    <w:rsid w:val="004C231D"/>
    <w:rsid w:val="004D316E"/>
    <w:rsid w:val="004D45BD"/>
    <w:rsid w:val="004D4971"/>
    <w:rsid w:val="004D707E"/>
    <w:rsid w:val="004D7A09"/>
    <w:rsid w:val="004E02AB"/>
    <w:rsid w:val="004E0C21"/>
    <w:rsid w:val="004E120B"/>
    <w:rsid w:val="004E739A"/>
    <w:rsid w:val="004F4D9F"/>
    <w:rsid w:val="004F54CD"/>
    <w:rsid w:val="004F55EA"/>
    <w:rsid w:val="005016A8"/>
    <w:rsid w:val="00503E36"/>
    <w:rsid w:val="0050618E"/>
    <w:rsid w:val="005106DE"/>
    <w:rsid w:val="00512D22"/>
    <w:rsid w:val="0051599A"/>
    <w:rsid w:val="005169E8"/>
    <w:rsid w:val="00522D52"/>
    <w:rsid w:val="005235EA"/>
    <w:rsid w:val="00524BCD"/>
    <w:rsid w:val="00524BEC"/>
    <w:rsid w:val="00526581"/>
    <w:rsid w:val="0052659F"/>
    <w:rsid w:val="005478DC"/>
    <w:rsid w:val="00553506"/>
    <w:rsid w:val="00562138"/>
    <w:rsid w:val="00564FBC"/>
    <w:rsid w:val="00565C73"/>
    <w:rsid w:val="005679C5"/>
    <w:rsid w:val="00577E30"/>
    <w:rsid w:val="0058538E"/>
    <w:rsid w:val="005855F9"/>
    <w:rsid w:val="00592B8F"/>
    <w:rsid w:val="00593C9C"/>
    <w:rsid w:val="0059465D"/>
    <w:rsid w:val="005960B9"/>
    <w:rsid w:val="005A0A85"/>
    <w:rsid w:val="005A2698"/>
    <w:rsid w:val="005A3123"/>
    <w:rsid w:val="005B10C6"/>
    <w:rsid w:val="005B238C"/>
    <w:rsid w:val="005B4C6F"/>
    <w:rsid w:val="005B553C"/>
    <w:rsid w:val="005C1825"/>
    <w:rsid w:val="005C345E"/>
    <w:rsid w:val="005C4A5C"/>
    <w:rsid w:val="005C5BC4"/>
    <w:rsid w:val="005C6D39"/>
    <w:rsid w:val="005C713F"/>
    <w:rsid w:val="005C7735"/>
    <w:rsid w:val="005D07CB"/>
    <w:rsid w:val="005D511B"/>
    <w:rsid w:val="005D7B0B"/>
    <w:rsid w:val="005D7F0D"/>
    <w:rsid w:val="005E2860"/>
    <w:rsid w:val="005E62CF"/>
    <w:rsid w:val="005F1B82"/>
    <w:rsid w:val="005F2F22"/>
    <w:rsid w:val="005F2F7C"/>
    <w:rsid w:val="005F5DDC"/>
    <w:rsid w:val="005F75C4"/>
    <w:rsid w:val="00603E5B"/>
    <w:rsid w:val="0061053D"/>
    <w:rsid w:val="0061374A"/>
    <w:rsid w:val="006165C7"/>
    <w:rsid w:val="00616CE9"/>
    <w:rsid w:val="00616D8D"/>
    <w:rsid w:val="006222BB"/>
    <w:rsid w:val="00624CF7"/>
    <w:rsid w:val="006363E3"/>
    <w:rsid w:val="00637422"/>
    <w:rsid w:val="00644C0D"/>
    <w:rsid w:val="0064596D"/>
    <w:rsid w:val="00646C0D"/>
    <w:rsid w:val="00646F91"/>
    <w:rsid w:val="00650BED"/>
    <w:rsid w:val="006516D1"/>
    <w:rsid w:val="006530CC"/>
    <w:rsid w:val="00653ACF"/>
    <w:rsid w:val="006570AA"/>
    <w:rsid w:val="00657B50"/>
    <w:rsid w:val="00664D06"/>
    <w:rsid w:val="00667AAE"/>
    <w:rsid w:val="00671B11"/>
    <w:rsid w:val="00673192"/>
    <w:rsid w:val="00675819"/>
    <w:rsid w:val="00684953"/>
    <w:rsid w:val="0069091B"/>
    <w:rsid w:val="00692057"/>
    <w:rsid w:val="00692237"/>
    <w:rsid w:val="00692A60"/>
    <w:rsid w:val="00693A96"/>
    <w:rsid w:val="00695444"/>
    <w:rsid w:val="006973EB"/>
    <w:rsid w:val="006A0310"/>
    <w:rsid w:val="006A3BC7"/>
    <w:rsid w:val="006A41CC"/>
    <w:rsid w:val="006B4FE2"/>
    <w:rsid w:val="006B60F5"/>
    <w:rsid w:val="006B6D4E"/>
    <w:rsid w:val="006B78DC"/>
    <w:rsid w:val="006C005C"/>
    <w:rsid w:val="006C193B"/>
    <w:rsid w:val="006C20BC"/>
    <w:rsid w:val="006C4C71"/>
    <w:rsid w:val="006D2227"/>
    <w:rsid w:val="006D63F2"/>
    <w:rsid w:val="006E0387"/>
    <w:rsid w:val="006E2DDD"/>
    <w:rsid w:val="006F0359"/>
    <w:rsid w:val="006F04ED"/>
    <w:rsid w:val="006F10CE"/>
    <w:rsid w:val="006F1674"/>
    <w:rsid w:val="006F7FB0"/>
    <w:rsid w:val="0070008B"/>
    <w:rsid w:val="00701A90"/>
    <w:rsid w:val="007027B1"/>
    <w:rsid w:val="00702F99"/>
    <w:rsid w:val="00704090"/>
    <w:rsid w:val="007058EB"/>
    <w:rsid w:val="007102F2"/>
    <w:rsid w:val="00710F39"/>
    <w:rsid w:val="0072314A"/>
    <w:rsid w:val="007233E8"/>
    <w:rsid w:val="00723B99"/>
    <w:rsid w:val="00724311"/>
    <w:rsid w:val="00724A55"/>
    <w:rsid w:val="00732865"/>
    <w:rsid w:val="007329B4"/>
    <w:rsid w:val="00733F17"/>
    <w:rsid w:val="00736871"/>
    <w:rsid w:val="007450B3"/>
    <w:rsid w:val="007454BF"/>
    <w:rsid w:val="00750AB7"/>
    <w:rsid w:val="00752618"/>
    <w:rsid w:val="0075354F"/>
    <w:rsid w:val="00755208"/>
    <w:rsid w:val="007553C5"/>
    <w:rsid w:val="0076218B"/>
    <w:rsid w:val="00762D28"/>
    <w:rsid w:val="00763F0D"/>
    <w:rsid w:val="00764887"/>
    <w:rsid w:val="00765AAE"/>
    <w:rsid w:val="00771DC4"/>
    <w:rsid w:val="007741A0"/>
    <w:rsid w:val="007749EE"/>
    <w:rsid w:val="00776509"/>
    <w:rsid w:val="00785A02"/>
    <w:rsid w:val="007903FE"/>
    <w:rsid w:val="0079588A"/>
    <w:rsid w:val="007A00FC"/>
    <w:rsid w:val="007A07DD"/>
    <w:rsid w:val="007A0A86"/>
    <w:rsid w:val="007A131A"/>
    <w:rsid w:val="007A2CB4"/>
    <w:rsid w:val="007B1B2D"/>
    <w:rsid w:val="007B2746"/>
    <w:rsid w:val="007B28E6"/>
    <w:rsid w:val="007B5137"/>
    <w:rsid w:val="007B57C0"/>
    <w:rsid w:val="007B605E"/>
    <w:rsid w:val="007B6A09"/>
    <w:rsid w:val="007B76DB"/>
    <w:rsid w:val="007C3E2B"/>
    <w:rsid w:val="007D1A38"/>
    <w:rsid w:val="007D2FF4"/>
    <w:rsid w:val="007E04B9"/>
    <w:rsid w:val="007E3B17"/>
    <w:rsid w:val="007E4EC3"/>
    <w:rsid w:val="007E7683"/>
    <w:rsid w:val="007E7822"/>
    <w:rsid w:val="007F0FF5"/>
    <w:rsid w:val="007F18B3"/>
    <w:rsid w:val="007F1D81"/>
    <w:rsid w:val="007F2DBA"/>
    <w:rsid w:val="007F4A68"/>
    <w:rsid w:val="007F563A"/>
    <w:rsid w:val="007F6FB4"/>
    <w:rsid w:val="008012A3"/>
    <w:rsid w:val="00803168"/>
    <w:rsid w:val="00804F13"/>
    <w:rsid w:val="00806E93"/>
    <w:rsid w:val="00810073"/>
    <w:rsid w:val="008129D0"/>
    <w:rsid w:val="008224C4"/>
    <w:rsid w:val="008225E4"/>
    <w:rsid w:val="008248F4"/>
    <w:rsid w:val="00824989"/>
    <w:rsid w:val="00824EC9"/>
    <w:rsid w:val="0082777F"/>
    <w:rsid w:val="00834F32"/>
    <w:rsid w:val="00842AD0"/>
    <w:rsid w:val="00850E45"/>
    <w:rsid w:val="00851A91"/>
    <w:rsid w:val="008521D0"/>
    <w:rsid w:val="008560EF"/>
    <w:rsid w:val="00860F46"/>
    <w:rsid w:val="00861BF3"/>
    <w:rsid w:val="008621AA"/>
    <w:rsid w:val="00867EE9"/>
    <w:rsid w:val="00874F61"/>
    <w:rsid w:val="008768B3"/>
    <w:rsid w:val="008814AE"/>
    <w:rsid w:val="0088356E"/>
    <w:rsid w:val="00886486"/>
    <w:rsid w:val="0088649E"/>
    <w:rsid w:val="0089421C"/>
    <w:rsid w:val="00895750"/>
    <w:rsid w:val="008973EB"/>
    <w:rsid w:val="008B443E"/>
    <w:rsid w:val="008B528F"/>
    <w:rsid w:val="008B646C"/>
    <w:rsid w:val="008C6096"/>
    <w:rsid w:val="008C6D40"/>
    <w:rsid w:val="008D2575"/>
    <w:rsid w:val="008D6DE6"/>
    <w:rsid w:val="008E0490"/>
    <w:rsid w:val="008E0802"/>
    <w:rsid w:val="008E3242"/>
    <w:rsid w:val="008E43A5"/>
    <w:rsid w:val="008E6F6E"/>
    <w:rsid w:val="008F050B"/>
    <w:rsid w:val="008F2B1F"/>
    <w:rsid w:val="008F3CFE"/>
    <w:rsid w:val="008F5636"/>
    <w:rsid w:val="00900F68"/>
    <w:rsid w:val="0090274E"/>
    <w:rsid w:val="00904DED"/>
    <w:rsid w:val="009059DA"/>
    <w:rsid w:val="00910D69"/>
    <w:rsid w:val="00912AFB"/>
    <w:rsid w:val="00912E85"/>
    <w:rsid w:val="00914257"/>
    <w:rsid w:val="009146D4"/>
    <w:rsid w:val="00914EA8"/>
    <w:rsid w:val="00926EE2"/>
    <w:rsid w:val="00931587"/>
    <w:rsid w:val="00935874"/>
    <w:rsid w:val="00936D68"/>
    <w:rsid w:val="00940398"/>
    <w:rsid w:val="00940524"/>
    <w:rsid w:val="00940DEA"/>
    <w:rsid w:val="00943CCD"/>
    <w:rsid w:val="00947123"/>
    <w:rsid w:val="0095105B"/>
    <w:rsid w:val="0095405F"/>
    <w:rsid w:val="009576D4"/>
    <w:rsid w:val="009608EF"/>
    <w:rsid w:val="0096378B"/>
    <w:rsid w:val="0096755A"/>
    <w:rsid w:val="00970793"/>
    <w:rsid w:val="00971256"/>
    <w:rsid w:val="0097125E"/>
    <w:rsid w:val="009727CD"/>
    <w:rsid w:val="009739BE"/>
    <w:rsid w:val="00973DB2"/>
    <w:rsid w:val="0097438C"/>
    <w:rsid w:val="0097585F"/>
    <w:rsid w:val="00982D40"/>
    <w:rsid w:val="009840CC"/>
    <w:rsid w:val="00990CD1"/>
    <w:rsid w:val="00992BB9"/>
    <w:rsid w:val="0099376B"/>
    <w:rsid w:val="00994E8F"/>
    <w:rsid w:val="009953B4"/>
    <w:rsid w:val="00995DC0"/>
    <w:rsid w:val="009A0390"/>
    <w:rsid w:val="009A7447"/>
    <w:rsid w:val="009B1A46"/>
    <w:rsid w:val="009B3C71"/>
    <w:rsid w:val="009B45F8"/>
    <w:rsid w:val="009B4FAE"/>
    <w:rsid w:val="009C325D"/>
    <w:rsid w:val="009C4DAE"/>
    <w:rsid w:val="009C5F7E"/>
    <w:rsid w:val="009D1373"/>
    <w:rsid w:val="009D4257"/>
    <w:rsid w:val="009D5AB5"/>
    <w:rsid w:val="009E01A8"/>
    <w:rsid w:val="009E085F"/>
    <w:rsid w:val="009E378E"/>
    <w:rsid w:val="009E3EC2"/>
    <w:rsid w:val="009E5AA8"/>
    <w:rsid w:val="009E5C7E"/>
    <w:rsid w:val="009F2ED5"/>
    <w:rsid w:val="009F3304"/>
    <w:rsid w:val="009F3F61"/>
    <w:rsid w:val="009F5D64"/>
    <w:rsid w:val="00A005ED"/>
    <w:rsid w:val="00A01409"/>
    <w:rsid w:val="00A05132"/>
    <w:rsid w:val="00A127F4"/>
    <w:rsid w:val="00A127F9"/>
    <w:rsid w:val="00A17402"/>
    <w:rsid w:val="00A2312D"/>
    <w:rsid w:val="00A2316F"/>
    <w:rsid w:val="00A23FA4"/>
    <w:rsid w:val="00A30665"/>
    <w:rsid w:val="00A31730"/>
    <w:rsid w:val="00A35A00"/>
    <w:rsid w:val="00A3739E"/>
    <w:rsid w:val="00A427A2"/>
    <w:rsid w:val="00A42B4A"/>
    <w:rsid w:val="00A43D9B"/>
    <w:rsid w:val="00A44D40"/>
    <w:rsid w:val="00A45EA1"/>
    <w:rsid w:val="00A50E3A"/>
    <w:rsid w:val="00A5131C"/>
    <w:rsid w:val="00A527CE"/>
    <w:rsid w:val="00A565B3"/>
    <w:rsid w:val="00A6202F"/>
    <w:rsid w:val="00A6232A"/>
    <w:rsid w:val="00A6281C"/>
    <w:rsid w:val="00A62DC0"/>
    <w:rsid w:val="00A62F60"/>
    <w:rsid w:val="00A6582D"/>
    <w:rsid w:val="00A67E19"/>
    <w:rsid w:val="00A75948"/>
    <w:rsid w:val="00A7780E"/>
    <w:rsid w:val="00A80192"/>
    <w:rsid w:val="00A80226"/>
    <w:rsid w:val="00A82C9B"/>
    <w:rsid w:val="00A85630"/>
    <w:rsid w:val="00A85F31"/>
    <w:rsid w:val="00A87CAC"/>
    <w:rsid w:val="00A91D88"/>
    <w:rsid w:val="00A949CD"/>
    <w:rsid w:val="00AA2DF7"/>
    <w:rsid w:val="00AB2564"/>
    <w:rsid w:val="00AB39C1"/>
    <w:rsid w:val="00AC6FD1"/>
    <w:rsid w:val="00AD0D3B"/>
    <w:rsid w:val="00AD1683"/>
    <w:rsid w:val="00AD48F4"/>
    <w:rsid w:val="00AE1497"/>
    <w:rsid w:val="00AE2162"/>
    <w:rsid w:val="00AE466E"/>
    <w:rsid w:val="00B021DD"/>
    <w:rsid w:val="00B036F3"/>
    <w:rsid w:val="00B0456A"/>
    <w:rsid w:val="00B07718"/>
    <w:rsid w:val="00B07982"/>
    <w:rsid w:val="00B109A2"/>
    <w:rsid w:val="00B1362A"/>
    <w:rsid w:val="00B14799"/>
    <w:rsid w:val="00B23CCF"/>
    <w:rsid w:val="00B27934"/>
    <w:rsid w:val="00B30135"/>
    <w:rsid w:val="00B32FDF"/>
    <w:rsid w:val="00B35361"/>
    <w:rsid w:val="00B3609D"/>
    <w:rsid w:val="00B424B4"/>
    <w:rsid w:val="00B44512"/>
    <w:rsid w:val="00B4663E"/>
    <w:rsid w:val="00B51C07"/>
    <w:rsid w:val="00B51CCB"/>
    <w:rsid w:val="00B53ED6"/>
    <w:rsid w:val="00B53F7B"/>
    <w:rsid w:val="00B557E6"/>
    <w:rsid w:val="00B57FFB"/>
    <w:rsid w:val="00B64AF7"/>
    <w:rsid w:val="00B65163"/>
    <w:rsid w:val="00B66E4F"/>
    <w:rsid w:val="00B67D7D"/>
    <w:rsid w:val="00B70ADE"/>
    <w:rsid w:val="00B73B32"/>
    <w:rsid w:val="00B745C0"/>
    <w:rsid w:val="00B800BB"/>
    <w:rsid w:val="00B845CF"/>
    <w:rsid w:val="00B856EF"/>
    <w:rsid w:val="00B8742E"/>
    <w:rsid w:val="00B912E7"/>
    <w:rsid w:val="00B91941"/>
    <w:rsid w:val="00B93742"/>
    <w:rsid w:val="00B94C86"/>
    <w:rsid w:val="00B95FD3"/>
    <w:rsid w:val="00B960B8"/>
    <w:rsid w:val="00BA03D0"/>
    <w:rsid w:val="00BA1CF7"/>
    <w:rsid w:val="00BA3AB5"/>
    <w:rsid w:val="00BA3ACD"/>
    <w:rsid w:val="00BA4920"/>
    <w:rsid w:val="00BA67BD"/>
    <w:rsid w:val="00BC0A4E"/>
    <w:rsid w:val="00BC5EA9"/>
    <w:rsid w:val="00BC694D"/>
    <w:rsid w:val="00BC74F9"/>
    <w:rsid w:val="00BD0ABD"/>
    <w:rsid w:val="00BD36D2"/>
    <w:rsid w:val="00BE15FF"/>
    <w:rsid w:val="00BE1851"/>
    <w:rsid w:val="00BE1984"/>
    <w:rsid w:val="00BE38DD"/>
    <w:rsid w:val="00BE4B7B"/>
    <w:rsid w:val="00BE6686"/>
    <w:rsid w:val="00BE7B72"/>
    <w:rsid w:val="00BF18BD"/>
    <w:rsid w:val="00BF2436"/>
    <w:rsid w:val="00BF42B6"/>
    <w:rsid w:val="00BF4386"/>
    <w:rsid w:val="00BF6DA5"/>
    <w:rsid w:val="00BF74C4"/>
    <w:rsid w:val="00C00558"/>
    <w:rsid w:val="00C01AC6"/>
    <w:rsid w:val="00C04F68"/>
    <w:rsid w:val="00C05CA0"/>
    <w:rsid w:val="00C118BD"/>
    <w:rsid w:val="00C24D44"/>
    <w:rsid w:val="00C26F59"/>
    <w:rsid w:val="00C27175"/>
    <w:rsid w:val="00C273F3"/>
    <w:rsid w:val="00C31294"/>
    <w:rsid w:val="00C31B51"/>
    <w:rsid w:val="00C32D83"/>
    <w:rsid w:val="00C33DE0"/>
    <w:rsid w:val="00C421DA"/>
    <w:rsid w:val="00C51219"/>
    <w:rsid w:val="00C61FEE"/>
    <w:rsid w:val="00C634D8"/>
    <w:rsid w:val="00C66D9C"/>
    <w:rsid w:val="00C67B28"/>
    <w:rsid w:val="00C719EB"/>
    <w:rsid w:val="00C72578"/>
    <w:rsid w:val="00C728B8"/>
    <w:rsid w:val="00C75F79"/>
    <w:rsid w:val="00C8398B"/>
    <w:rsid w:val="00C93374"/>
    <w:rsid w:val="00CA2769"/>
    <w:rsid w:val="00CB4A66"/>
    <w:rsid w:val="00CB4B6C"/>
    <w:rsid w:val="00CB5604"/>
    <w:rsid w:val="00CC1567"/>
    <w:rsid w:val="00CC2FB3"/>
    <w:rsid w:val="00CC46FE"/>
    <w:rsid w:val="00CC78EA"/>
    <w:rsid w:val="00CD09E6"/>
    <w:rsid w:val="00CD0DF5"/>
    <w:rsid w:val="00CD3E38"/>
    <w:rsid w:val="00CD582E"/>
    <w:rsid w:val="00CD5BB9"/>
    <w:rsid w:val="00CD7405"/>
    <w:rsid w:val="00CE35DA"/>
    <w:rsid w:val="00CE6459"/>
    <w:rsid w:val="00CF189E"/>
    <w:rsid w:val="00CF7F15"/>
    <w:rsid w:val="00D0401E"/>
    <w:rsid w:val="00D043D5"/>
    <w:rsid w:val="00D0563E"/>
    <w:rsid w:val="00D11140"/>
    <w:rsid w:val="00D16CB2"/>
    <w:rsid w:val="00D205D7"/>
    <w:rsid w:val="00D218FD"/>
    <w:rsid w:val="00D23831"/>
    <w:rsid w:val="00D23924"/>
    <w:rsid w:val="00D23BA7"/>
    <w:rsid w:val="00D27403"/>
    <w:rsid w:val="00D31306"/>
    <w:rsid w:val="00D3251B"/>
    <w:rsid w:val="00D36776"/>
    <w:rsid w:val="00D41C9D"/>
    <w:rsid w:val="00D42A97"/>
    <w:rsid w:val="00D4343B"/>
    <w:rsid w:val="00D4695E"/>
    <w:rsid w:val="00D511E0"/>
    <w:rsid w:val="00D5248B"/>
    <w:rsid w:val="00D55E51"/>
    <w:rsid w:val="00D565BE"/>
    <w:rsid w:val="00D6354E"/>
    <w:rsid w:val="00D63DF1"/>
    <w:rsid w:val="00D6483F"/>
    <w:rsid w:val="00D80F56"/>
    <w:rsid w:val="00D81BBA"/>
    <w:rsid w:val="00D8217D"/>
    <w:rsid w:val="00D842C1"/>
    <w:rsid w:val="00D85994"/>
    <w:rsid w:val="00D9009B"/>
    <w:rsid w:val="00D923CD"/>
    <w:rsid w:val="00D933AC"/>
    <w:rsid w:val="00D940F2"/>
    <w:rsid w:val="00D942AE"/>
    <w:rsid w:val="00D963E8"/>
    <w:rsid w:val="00D96735"/>
    <w:rsid w:val="00DA20E6"/>
    <w:rsid w:val="00DA2775"/>
    <w:rsid w:val="00DA2D29"/>
    <w:rsid w:val="00DA34CE"/>
    <w:rsid w:val="00DA36DC"/>
    <w:rsid w:val="00DA48D7"/>
    <w:rsid w:val="00DA6F9F"/>
    <w:rsid w:val="00DA7215"/>
    <w:rsid w:val="00DB0C70"/>
    <w:rsid w:val="00DB21E8"/>
    <w:rsid w:val="00DB49CF"/>
    <w:rsid w:val="00DC06B2"/>
    <w:rsid w:val="00DC15A0"/>
    <w:rsid w:val="00DD0411"/>
    <w:rsid w:val="00DD0464"/>
    <w:rsid w:val="00DD10C3"/>
    <w:rsid w:val="00DD1D75"/>
    <w:rsid w:val="00DD6266"/>
    <w:rsid w:val="00DD6CE0"/>
    <w:rsid w:val="00DE081A"/>
    <w:rsid w:val="00DE133F"/>
    <w:rsid w:val="00DE2B72"/>
    <w:rsid w:val="00DE4C6A"/>
    <w:rsid w:val="00DE7EA1"/>
    <w:rsid w:val="00DF2DFC"/>
    <w:rsid w:val="00DF56C1"/>
    <w:rsid w:val="00E04DED"/>
    <w:rsid w:val="00E06E90"/>
    <w:rsid w:val="00E0778D"/>
    <w:rsid w:val="00E1058E"/>
    <w:rsid w:val="00E10DB4"/>
    <w:rsid w:val="00E1321D"/>
    <w:rsid w:val="00E2308D"/>
    <w:rsid w:val="00E24705"/>
    <w:rsid w:val="00E25323"/>
    <w:rsid w:val="00E27A64"/>
    <w:rsid w:val="00E27E22"/>
    <w:rsid w:val="00E30C6F"/>
    <w:rsid w:val="00E3159B"/>
    <w:rsid w:val="00E31A0A"/>
    <w:rsid w:val="00E3633B"/>
    <w:rsid w:val="00E475D4"/>
    <w:rsid w:val="00E53A24"/>
    <w:rsid w:val="00E572A0"/>
    <w:rsid w:val="00E72829"/>
    <w:rsid w:val="00E72D04"/>
    <w:rsid w:val="00E83A94"/>
    <w:rsid w:val="00E846CC"/>
    <w:rsid w:val="00E8646C"/>
    <w:rsid w:val="00E93FD0"/>
    <w:rsid w:val="00E94AE1"/>
    <w:rsid w:val="00E96759"/>
    <w:rsid w:val="00EA1340"/>
    <w:rsid w:val="00EA23F1"/>
    <w:rsid w:val="00EA2708"/>
    <w:rsid w:val="00EA5141"/>
    <w:rsid w:val="00EA5B65"/>
    <w:rsid w:val="00EA6219"/>
    <w:rsid w:val="00EB0CC4"/>
    <w:rsid w:val="00EB1354"/>
    <w:rsid w:val="00EB3CA9"/>
    <w:rsid w:val="00EB3D48"/>
    <w:rsid w:val="00EB5A84"/>
    <w:rsid w:val="00EB5AF1"/>
    <w:rsid w:val="00EC0D9A"/>
    <w:rsid w:val="00EC3DEF"/>
    <w:rsid w:val="00EC5FC4"/>
    <w:rsid w:val="00EC78D3"/>
    <w:rsid w:val="00ED04BB"/>
    <w:rsid w:val="00ED1694"/>
    <w:rsid w:val="00ED40B9"/>
    <w:rsid w:val="00ED6539"/>
    <w:rsid w:val="00EE4E90"/>
    <w:rsid w:val="00EE70BB"/>
    <w:rsid w:val="00EE7DE2"/>
    <w:rsid w:val="00EF02B6"/>
    <w:rsid w:val="00EF0E1C"/>
    <w:rsid w:val="00EF5DB6"/>
    <w:rsid w:val="00EF667A"/>
    <w:rsid w:val="00EF7D7C"/>
    <w:rsid w:val="00F01FD1"/>
    <w:rsid w:val="00F027F7"/>
    <w:rsid w:val="00F10FCA"/>
    <w:rsid w:val="00F16274"/>
    <w:rsid w:val="00F16CA4"/>
    <w:rsid w:val="00F21517"/>
    <w:rsid w:val="00F21D84"/>
    <w:rsid w:val="00F24FEA"/>
    <w:rsid w:val="00F25095"/>
    <w:rsid w:val="00F26827"/>
    <w:rsid w:val="00F31526"/>
    <w:rsid w:val="00F33094"/>
    <w:rsid w:val="00F34AC0"/>
    <w:rsid w:val="00F34F85"/>
    <w:rsid w:val="00F367C3"/>
    <w:rsid w:val="00F37CD3"/>
    <w:rsid w:val="00F37E1E"/>
    <w:rsid w:val="00F47608"/>
    <w:rsid w:val="00F5157F"/>
    <w:rsid w:val="00F526A5"/>
    <w:rsid w:val="00F65AD3"/>
    <w:rsid w:val="00F67BA0"/>
    <w:rsid w:val="00F720DA"/>
    <w:rsid w:val="00F73AAF"/>
    <w:rsid w:val="00F74AF5"/>
    <w:rsid w:val="00F80FED"/>
    <w:rsid w:val="00F81838"/>
    <w:rsid w:val="00F84A66"/>
    <w:rsid w:val="00F87801"/>
    <w:rsid w:val="00F91746"/>
    <w:rsid w:val="00F95966"/>
    <w:rsid w:val="00F96E5D"/>
    <w:rsid w:val="00F97748"/>
    <w:rsid w:val="00FA2E87"/>
    <w:rsid w:val="00FA4D56"/>
    <w:rsid w:val="00FA4E83"/>
    <w:rsid w:val="00FA67F5"/>
    <w:rsid w:val="00FB4564"/>
    <w:rsid w:val="00FB6928"/>
    <w:rsid w:val="00FB7583"/>
    <w:rsid w:val="00FB7A36"/>
    <w:rsid w:val="00FC0CE2"/>
    <w:rsid w:val="00FD0861"/>
    <w:rsid w:val="00FD55DB"/>
    <w:rsid w:val="00FE687A"/>
    <w:rsid w:val="00FE75FA"/>
    <w:rsid w:val="00FE7782"/>
    <w:rsid w:val="00FF3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2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163"/>
    <w:pPr>
      <w:tabs>
        <w:tab w:val="center" w:pos="4320"/>
        <w:tab w:val="right" w:pos="8640"/>
      </w:tabs>
    </w:pPr>
  </w:style>
  <w:style w:type="character" w:styleId="PageNumber">
    <w:name w:val="page number"/>
    <w:basedOn w:val="DefaultParagraphFont"/>
    <w:rsid w:val="00B65163"/>
  </w:style>
  <w:style w:type="paragraph" w:styleId="BalloonText">
    <w:name w:val="Balloon Text"/>
    <w:basedOn w:val="Normal"/>
    <w:link w:val="BalloonTextChar"/>
    <w:rsid w:val="006B4FE2"/>
    <w:rPr>
      <w:rFonts w:ascii="Tahoma" w:hAnsi="Tahoma" w:cs="Tahoma"/>
      <w:sz w:val="16"/>
      <w:szCs w:val="16"/>
    </w:rPr>
  </w:style>
  <w:style w:type="character" w:customStyle="1" w:styleId="BalloonTextChar">
    <w:name w:val="Balloon Text Char"/>
    <w:basedOn w:val="DefaultParagraphFont"/>
    <w:link w:val="BalloonText"/>
    <w:rsid w:val="006B4FE2"/>
    <w:rPr>
      <w:rFonts w:ascii="Tahoma" w:hAnsi="Tahoma" w:cs="Tahoma"/>
      <w:sz w:val="16"/>
      <w:szCs w:val="16"/>
    </w:rPr>
  </w:style>
  <w:style w:type="paragraph" w:styleId="ListParagraph">
    <w:name w:val="List Paragraph"/>
    <w:basedOn w:val="Normal"/>
    <w:uiPriority w:val="34"/>
    <w:qFormat/>
    <w:rsid w:val="003B7D09"/>
    <w:pPr>
      <w:ind w:left="720"/>
      <w:contextualSpacing/>
    </w:pPr>
  </w:style>
</w:styles>
</file>

<file path=word/webSettings.xml><?xml version="1.0" encoding="utf-8"?>
<w:webSettings xmlns:r="http://schemas.openxmlformats.org/officeDocument/2006/relationships" xmlns:w="http://schemas.openxmlformats.org/wordprocessingml/2006/main">
  <w:divs>
    <w:div w:id="465659685">
      <w:bodyDiv w:val="1"/>
      <w:marLeft w:val="0"/>
      <w:marRight w:val="0"/>
      <w:marTop w:val="0"/>
      <w:marBottom w:val="0"/>
      <w:divBdr>
        <w:top w:val="none" w:sz="0" w:space="0" w:color="auto"/>
        <w:left w:val="none" w:sz="0" w:space="0" w:color="auto"/>
        <w:bottom w:val="none" w:sz="0" w:space="0" w:color="auto"/>
        <w:right w:val="none" w:sz="0" w:space="0" w:color="auto"/>
      </w:divBdr>
    </w:div>
    <w:div w:id="12545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December 2008</vt:lpstr>
    </vt:vector>
  </TitlesOfParts>
  <Company>UBC, Faculty of Forestry</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2008</dc:title>
  <dc:creator>jnelson</dc:creator>
  <cp:lastModifiedBy>Reviewer 1</cp:lastModifiedBy>
  <cp:revision>13</cp:revision>
  <cp:lastPrinted>2008-12-08T21:54:00Z</cp:lastPrinted>
  <dcterms:created xsi:type="dcterms:W3CDTF">2014-01-09T21:41:00Z</dcterms:created>
  <dcterms:modified xsi:type="dcterms:W3CDTF">2014-01-10T15:10:00Z</dcterms:modified>
</cp:coreProperties>
</file>